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8F8C9" w14:textId="77777777" w:rsidR="005E6950" w:rsidRDefault="005E6950" w:rsidP="005E6950">
      <w:pPr>
        <w:spacing w:before="120" w:after="120" w:line="240" w:lineRule="auto"/>
        <w:jc w:val="center"/>
        <w:rPr>
          <w:rFonts w:cs="Calibri"/>
        </w:rPr>
      </w:pPr>
      <w:r>
        <w:rPr>
          <w:rFonts w:cs="Calibri"/>
        </w:rPr>
        <w:t>SEGUNDA</w:t>
      </w:r>
      <w:r w:rsidRPr="000E79A4">
        <w:rPr>
          <w:rFonts w:cs="Calibri"/>
        </w:rPr>
        <w:t xml:space="preserve"> CONVOCATORIA DEL PROGRAMA DE INCENTIVOS A PROYECTOS </w:t>
      </w:r>
      <w:r>
        <w:rPr>
          <w:rFonts w:cs="Calibri"/>
        </w:rPr>
        <w:t>DE REDES DE CALOR Y FRÍO QUE UTILICEN FUENTES DE ENERGÍA RENOVABLE</w:t>
      </w:r>
      <w:r w:rsidRPr="000E79A4">
        <w:rPr>
          <w:rFonts w:cs="Calibri"/>
        </w:rPr>
        <w:t xml:space="preserve"> EN EL MARCO DEL PLAN DE RECUPERACI</w:t>
      </w:r>
      <w:r>
        <w:rPr>
          <w:rFonts w:cs="Calibri"/>
        </w:rPr>
        <w:t>Ó</w:t>
      </w:r>
      <w:r w:rsidRPr="000E79A4">
        <w:rPr>
          <w:rFonts w:cs="Calibri"/>
        </w:rPr>
        <w:t>N, TRANSFORMA</w:t>
      </w:r>
      <w:r>
        <w:rPr>
          <w:rFonts w:cs="Calibri"/>
        </w:rPr>
        <w:t>C</w:t>
      </w:r>
      <w:r w:rsidRPr="000E79A4">
        <w:rPr>
          <w:rFonts w:cs="Calibri"/>
        </w:rPr>
        <w:t xml:space="preserve">IÓN Y </w:t>
      </w:r>
      <w:r w:rsidRPr="00FB7426">
        <w:rPr>
          <w:rFonts w:cs="Calibri"/>
        </w:rPr>
        <w:t>RESILIENCIA</w:t>
      </w:r>
      <w:r>
        <w:rPr>
          <w:rFonts w:cs="Calibri"/>
        </w:rPr>
        <w:t xml:space="preserve"> </w:t>
      </w:r>
      <w:r w:rsidRPr="00FF4E93">
        <w:rPr>
          <w:rFonts w:eastAsiaTheme="minorHAnsi" w:cs="Calibri"/>
          <w:sz w:val="24"/>
          <w:szCs w:val="24"/>
        </w:rPr>
        <w:t xml:space="preserve">– </w:t>
      </w:r>
      <w:r w:rsidRPr="00FF4E93">
        <w:rPr>
          <w:rFonts w:eastAsiaTheme="minorHAnsi" w:cs="Calibri"/>
        </w:rPr>
        <w:t>FINANCIADO POR LA UNIÓN EUROPEA-</w:t>
      </w:r>
      <w:proofErr w:type="spellStart"/>
      <w:r w:rsidRPr="00FF4E93">
        <w:rPr>
          <w:rFonts w:eastAsiaTheme="minorHAnsi" w:cs="Calibri"/>
        </w:rPr>
        <w:t>NextGenerationEU</w:t>
      </w:r>
      <w:proofErr w:type="spellEnd"/>
      <w:r w:rsidRPr="00FF4E93">
        <w:rPr>
          <w:rFonts w:eastAsiaTheme="minorHAnsi" w:cs="Calibri"/>
          <w:sz w:val="24"/>
          <w:szCs w:val="24"/>
        </w:rPr>
        <w:br/>
      </w:r>
      <w:r w:rsidRPr="00FB7426">
        <w:rPr>
          <w:rFonts w:cs="Calibri"/>
        </w:rPr>
        <w:t xml:space="preserve"> (ORDEN TED/70</w:t>
      </w:r>
      <w:r>
        <w:rPr>
          <w:rFonts w:cs="Calibri"/>
        </w:rPr>
        <w:t>7</w:t>
      </w:r>
      <w:r w:rsidRPr="00FB7426">
        <w:rPr>
          <w:rFonts w:cs="Calibri"/>
        </w:rPr>
        <w:t>/2022</w:t>
      </w:r>
      <w:r>
        <w:rPr>
          <w:rFonts w:cs="Calibri"/>
        </w:rPr>
        <w:t>)</w:t>
      </w:r>
    </w:p>
    <w:p w14:paraId="63249742" w14:textId="5E15C3CE" w:rsidR="00654689" w:rsidRPr="005E6950" w:rsidRDefault="00FF7F2E" w:rsidP="009D1307">
      <w:pPr>
        <w:spacing w:before="120" w:after="12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FF7F2E">
        <w:rPr>
          <w:rFonts w:asciiTheme="minorHAnsi" w:hAnsiTheme="minorHAnsi" w:cstheme="minorHAnsi"/>
          <w:sz w:val="24"/>
          <w:szCs w:val="24"/>
        </w:rPr>
        <w:t xml:space="preserve">Declaración </w:t>
      </w:r>
      <w:r w:rsidRPr="00FF7F2E">
        <w:rPr>
          <w:rFonts w:asciiTheme="minorHAnsi" w:hAnsiTheme="minorHAnsi" w:cstheme="minorHAnsi"/>
          <w:sz w:val="24"/>
          <w:szCs w:val="24"/>
        </w:rPr>
        <w:t xml:space="preserve">responsable de otras ayudas recibidas o solicitadas para la misma actuación o </w:t>
      </w:r>
      <w:r w:rsidRPr="00FF7F2E">
        <w:rPr>
          <w:rFonts w:asciiTheme="minorHAnsi" w:hAnsiTheme="minorHAnsi" w:cstheme="minorHAnsi"/>
          <w:sz w:val="24"/>
          <w:szCs w:val="24"/>
        </w:rPr>
        <w:t>finalidad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22E71" w:rsidRPr="005E6950">
        <w:rPr>
          <w:rFonts w:asciiTheme="minorHAnsi" w:hAnsiTheme="minorHAnsi" w:cstheme="minorHAnsi"/>
          <w:sz w:val="24"/>
          <w:szCs w:val="24"/>
        </w:rPr>
        <w:t>según Anexo II.1.1.</w:t>
      </w:r>
      <w:r>
        <w:rPr>
          <w:rFonts w:asciiTheme="minorHAnsi" w:hAnsiTheme="minorHAnsi" w:cstheme="minorHAnsi"/>
          <w:sz w:val="24"/>
          <w:szCs w:val="24"/>
        </w:rPr>
        <w:t>d.ii</w:t>
      </w:r>
    </w:p>
    <w:p w14:paraId="39B0DF9D" w14:textId="77777777" w:rsidR="00FF7F2E" w:rsidRPr="00FF7F2E" w:rsidRDefault="00FF7F2E" w:rsidP="00FF7F2E">
      <w:pPr>
        <w:spacing w:before="120" w:after="120" w:line="240" w:lineRule="auto"/>
        <w:jc w:val="both"/>
        <w:rPr>
          <w:rStyle w:val="Fuentedeprrafopredeter10"/>
          <w:rFonts w:eastAsia="Times New Roman" w:cs="Calibri"/>
          <w:sz w:val="20"/>
          <w:szCs w:val="20"/>
          <w:lang w:eastAsia="es-ES"/>
        </w:rPr>
      </w:pPr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 xml:space="preserve"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 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>Nº</w:t>
      </w:r>
      <w:proofErr w:type="spellEnd"/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517F52C1" w14:textId="77777777" w:rsidR="00FF7F2E" w:rsidRPr="00FF7F2E" w:rsidRDefault="00FF7F2E" w:rsidP="00FF7F2E">
      <w:pPr>
        <w:spacing w:before="120" w:after="120" w:line="240" w:lineRule="auto"/>
        <w:jc w:val="both"/>
        <w:rPr>
          <w:rStyle w:val="Fuentedeprrafopredeter10"/>
          <w:rFonts w:eastAsia="Times New Roman" w:cs="Calibri"/>
          <w:sz w:val="20"/>
          <w:szCs w:val="20"/>
          <w:lang w:eastAsia="es-ES"/>
        </w:rPr>
      </w:pPr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>La representación se ostenta en virtud del documento/acto: ...................................... (indicar el documento o acto por el que se otorga la facultad de representación)</w:t>
      </w:r>
    </w:p>
    <w:p w14:paraId="5020365E" w14:textId="173C2A0E" w:rsidR="00AC71A7" w:rsidRPr="00AC71A7" w:rsidRDefault="00AC71A7" w:rsidP="00AC71A7">
      <w:pPr>
        <w:spacing w:before="120" w:after="120" w:line="240" w:lineRule="auto"/>
        <w:jc w:val="both"/>
        <w:rPr>
          <w:rStyle w:val="Fuentedeprrafopredeter10"/>
          <w:rFonts w:cs="Calibri"/>
          <w:b/>
          <w:bCs/>
          <w:sz w:val="20"/>
          <w:szCs w:val="20"/>
          <w:lang w:eastAsia="es-ES"/>
        </w:rPr>
      </w:pPr>
      <w:r w:rsidRPr="00AC71A7">
        <w:rPr>
          <w:rStyle w:val="Fuentedeprrafopredeter10"/>
          <w:rFonts w:cs="Calibri"/>
          <w:b/>
          <w:bCs/>
          <w:sz w:val="20"/>
          <w:szCs w:val="20"/>
          <w:lang w:eastAsia="es-ES"/>
        </w:rPr>
        <w:t>DECLARA</w:t>
      </w:r>
      <w:r w:rsidRPr="00AC71A7">
        <w:rPr>
          <w:rStyle w:val="Fuentedeprrafopredeter10"/>
          <w:rFonts w:cs="Calibri"/>
          <w:b/>
          <w:bCs/>
          <w:sz w:val="20"/>
          <w:szCs w:val="20"/>
          <w:lang w:eastAsia="es-ES"/>
        </w:rPr>
        <w:t xml:space="preserve"> QUE</w:t>
      </w:r>
    </w:p>
    <w:p w14:paraId="7ED2A1FD" w14:textId="21A4CBF7" w:rsidR="00AC71A7" w:rsidRPr="00AC71A7" w:rsidRDefault="00AC71A7" w:rsidP="00AC71A7">
      <w:pPr>
        <w:spacing w:before="120" w:after="120" w:line="240" w:lineRule="auto"/>
        <w:jc w:val="both"/>
        <w:rPr>
          <w:rStyle w:val="Fuentedeprrafopredeter10"/>
          <w:rFonts w:cs="Calibri"/>
          <w:sz w:val="20"/>
          <w:szCs w:val="20"/>
          <w:lang w:eastAsia="es-ES"/>
        </w:rPr>
      </w:pPr>
      <w:sdt>
        <w:sdtPr>
          <w:rPr>
            <w:rStyle w:val="Fuentedeprrafopredeter10"/>
            <w:rFonts w:eastAsia="Times New Roman" w:cs="Calibri"/>
            <w:sz w:val="20"/>
            <w:szCs w:val="20"/>
            <w:lang w:eastAsia="es-ES"/>
          </w:rPr>
          <w:id w:val="1118946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C71A7">
            <w:rPr>
              <w:rStyle w:val="Fuentedeprrafopredeter10"/>
              <w:rFonts w:ascii="Segoe UI Symbol" w:eastAsia="Times New Roman" w:hAnsi="Segoe UI Symbol" w:cs="Segoe UI Symbol"/>
              <w:sz w:val="20"/>
              <w:szCs w:val="20"/>
              <w:lang w:eastAsia="es-ES"/>
            </w:rPr>
            <w:t>☐</w:t>
          </w:r>
        </w:sdtContent>
      </w:sdt>
      <w:r w:rsidRPr="00AC71A7">
        <w:rPr>
          <w:rStyle w:val="Fuentedeprrafopredeter10"/>
          <w:rFonts w:cs="Calibri"/>
          <w:sz w:val="20"/>
          <w:szCs w:val="20"/>
          <w:lang w:eastAsia="es-ES"/>
        </w:rPr>
        <w:t xml:space="preserve"> </w:t>
      </w:r>
      <w:r w:rsidRPr="00AC71A7">
        <w:rPr>
          <w:rStyle w:val="Fuentedeprrafopredeter10"/>
          <w:rFonts w:cs="Calibri"/>
          <w:b/>
          <w:bCs/>
          <w:sz w:val="20"/>
          <w:szCs w:val="20"/>
          <w:lang w:eastAsia="es-ES"/>
        </w:rPr>
        <w:t>NO</w:t>
      </w:r>
      <w:r w:rsidRPr="00AC71A7">
        <w:rPr>
          <w:rStyle w:val="Fuentedeprrafopredeter10"/>
          <w:rFonts w:cs="Calibri"/>
          <w:sz w:val="20"/>
          <w:szCs w:val="20"/>
          <w:lang w:eastAsia="es-ES"/>
        </w:rPr>
        <w:t xml:space="preserve"> ha solicitado ni recibido otras subvenciones o ayudas para la misma actuación o finalidad que la solicitada en el contexto de este Programa de ayudas, de cualquier Administración, organismo o entidad pública, nacional o internacional.</w:t>
      </w:r>
    </w:p>
    <w:p w14:paraId="402D4267" w14:textId="46D05DCE" w:rsidR="00AC71A7" w:rsidRPr="00AC71A7" w:rsidRDefault="00AC71A7" w:rsidP="00AC71A7">
      <w:pPr>
        <w:spacing w:before="120" w:after="120" w:line="240" w:lineRule="auto"/>
        <w:jc w:val="both"/>
        <w:rPr>
          <w:rStyle w:val="Fuentedeprrafopredeter10"/>
          <w:rFonts w:cs="Calibri"/>
          <w:sz w:val="20"/>
          <w:szCs w:val="20"/>
          <w:lang w:eastAsia="es-ES"/>
        </w:rPr>
      </w:pPr>
      <w:sdt>
        <w:sdtPr>
          <w:rPr>
            <w:rFonts w:ascii="Aptos" w:eastAsia="Times New Roman" w:hAnsi="Aptos"/>
            <w:lang w:eastAsia="es-ES"/>
          </w:rPr>
          <w:id w:val="-189228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C71A7">
            <w:rPr>
              <w:rFonts w:ascii="Aptos" w:eastAsia="Times New Roman" w:hAnsi="Aptos"/>
              <w:lang w:eastAsia="es-ES"/>
            </w:rPr>
            <w:t>☐</w:t>
          </w:r>
        </w:sdtContent>
      </w:sdt>
      <w:r w:rsidRPr="00AC71A7">
        <w:rPr>
          <w:rFonts w:ascii="Aptos" w:eastAsia="Times New Roman" w:hAnsi="Aptos"/>
          <w:lang w:eastAsia="es-ES"/>
        </w:rPr>
        <w:t xml:space="preserve"> </w:t>
      </w:r>
      <w:r w:rsidRPr="00AC71A7">
        <w:rPr>
          <w:rStyle w:val="Fuentedeprrafopredeter10"/>
          <w:rFonts w:cs="Calibri"/>
          <w:b/>
          <w:bCs/>
          <w:sz w:val="20"/>
          <w:szCs w:val="20"/>
          <w:lang w:eastAsia="es-ES"/>
        </w:rPr>
        <w:t>SÍ</w:t>
      </w:r>
      <w:r w:rsidRPr="00AC71A7">
        <w:rPr>
          <w:rStyle w:val="Fuentedeprrafopredeter10"/>
          <w:rFonts w:cs="Calibri"/>
          <w:b/>
          <w:bCs/>
          <w:sz w:val="20"/>
          <w:szCs w:val="20"/>
          <w:lang w:eastAsia="es-ES"/>
        </w:rPr>
        <w:t xml:space="preserve"> </w:t>
      </w:r>
      <w:r w:rsidRPr="00AC71A7">
        <w:rPr>
          <w:rStyle w:val="Fuentedeprrafopredeter10"/>
          <w:rFonts w:cs="Calibri"/>
          <w:sz w:val="20"/>
          <w:szCs w:val="20"/>
          <w:lang w:eastAsia="es-ES"/>
        </w:rPr>
        <w:t xml:space="preserve">ha solicitado u obtenido las siguientes subvenciones o ayudas, para la misma actuación o finalidad que la solicitada en el contexto del Programa de ayudas: </w:t>
      </w:r>
    </w:p>
    <w:p w14:paraId="23592FA1" w14:textId="77777777" w:rsidR="00AC71A7" w:rsidRPr="00AC71A7" w:rsidRDefault="00AC71A7" w:rsidP="00AC71A7">
      <w:pPr>
        <w:spacing w:before="120" w:after="120" w:line="240" w:lineRule="auto"/>
        <w:jc w:val="both"/>
        <w:rPr>
          <w:rFonts w:ascii="Aptos" w:eastAsia="Times New Roman" w:hAnsi="Aptos"/>
          <w:lang w:eastAsia="es-ES"/>
        </w:rPr>
      </w:pPr>
    </w:p>
    <w:tbl>
      <w:tblPr>
        <w:tblStyle w:val="Tablaconcuadrcula6"/>
        <w:tblW w:w="892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688"/>
        <w:gridCol w:w="1134"/>
        <w:gridCol w:w="4110"/>
        <w:gridCol w:w="993"/>
      </w:tblGrid>
      <w:tr w:rsidR="00AC71A7" w:rsidRPr="00AC71A7" w14:paraId="0497379F" w14:textId="77777777">
        <w:trPr>
          <w:trHeight w:val="39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4EE88" w14:textId="77777777" w:rsidR="00AC71A7" w:rsidRPr="00AC71A7" w:rsidRDefault="00AC71A7" w:rsidP="00AC71A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C71A7">
              <w:rPr>
                <w:rFonts w:asciiTheme="minorHAnsi" w:eastAsia="Times New Roman" w:hAnsiTheme="minorHAnsi" w:cstheme="minorHAnsi"/>
                <w:sz w:val="20"/>
              </w:rPr>
              <w:t>Entidad concedente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FB658" w14:textId="77777777" w:rsidR="00AC71A7" w:rsidRPr="00AC71A7" w:rsidRDefault="00AC71A7" w:rsidP="00AC71A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</w:rPr>
            </w:pPr>
            <w:r w:rsidRPr="00AC71A7">
              <w:rPr>
                <w:rFonts w:asciiTheme="minorHAnsi" w:eastAsia="Times New Roman" w:hAnsiTheme="minorHAnsi" w:cstheme="minorHAnsi"/>
                <w:sz w:val="20"/>
              </w:rPr>
              <w:t>Importe ayuda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306C3" w14:textId="77777777" w:rsidR="00AC71A7" w:rsidRPr="00AC71A7" w:rsidRDefault="00AC71A7" w:rsidP="00AC71A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</w:rPr>
            </w:pPr>
            <w:r w:rsidRPr="00AC71A7">
              <w:rPr>
                <w:rFonts w:asciiTheme="minorHAnsi" w:eastAsia="Times New Roman" w:hAnsiTheme="minorHAnsi" w:cstheme="minorHAnsi"/>
                <w:sz w:val="20"/>
              </w:rPr>
              <w:t>Programa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75AE7" w14:textId="77777777" w:rsidR="00AC71A7" w:rsidRPr="00AC71A7" w:rsidRDefault="00AC71A7" w:rsidP="00AC71A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</w:rPr>
            </w:pPr>
            <w:r w:rsidRPr="00AC71A7">
              <w:rPr>
                <w:rFonts w:asciiTheme="minorHAnsi" w:eastAsia="Times New Roman" w:hAnsiTheme="minorHAnsi" w:cstheme="minorHAnsi"/>
                <w:sz w:val="20"/>
              </w:rPr>
              <w:t>Estado *</w:t>
            </w:r>
          </w:p>
        </w:tc>
      </w:tr>
      <w:tr w:rsidR="00AC71A7" w:rsidRPr="00AC71A7" w14:paraId="15BA6F4D" w14:textId="77777777">
        <w:trPr>
          <w:trHeight w:val="7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9139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15F8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91E6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1758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</w:tr>
      <w:tr w:rsidR="00AC71A7" w:rsidRPr="00AC71A7" w14:paraId="0891E39F" w14:textId="77777777">
        <w:trPr>
          <w:trHeight w:val="9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98C4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6F19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C807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5AC5A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</w:tr>
      <w:tr w:rsidR="00AC71A7" w:rsidRPr="00AC71A7" w14:paraId="402A1081" w14:textId="77777777">
        <w:trPr>
          <w:trHeight w:val="7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05F4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4E83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CE82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1FAE" w14:textId="77777777" w:rsidR="00AC71A7" w:rsidRPr="00AC71A7" w:rsidRDefault="00AC71A7" w:rsidP="00AC71A7">
            <w:pPr>
              <w:spacing w:after="0" w:line="240" w:lineRule="auto"/>
              <w:jc w:val="both"/>
              <w:rPr>
                <w:rFonts w:eastAsia="Times New Roman"/>
                <w:sz w:val="24"/>
              </w:rPr>
            </w:pPr>
          </w:p>
        </w:tc>
      </w:tr>
    </w:tbl>
    <w:p w14:paraId="28C80AD8" w14:textId="77777777" w:rsidR="00AC71A7" w:rsidRDefault="00AC71A7" w:rsidP="00AC71A7">
      <w:pPr>
        <w:spacing w:before="120" w:after="120" w:line="240" w:lineRule="auto"/>
        <w:jc w:val="both"/>
        <w:rPr>
          <w:rFonts w:ascii="Aptos" w:eastAsia="Times New Roman" w:hAnsi="Aptos"/>
          <w:sz w:val="16"/>
          <w:szCs w:val="16"/>
          <w:lang w:eastAsia="es-ES"/>
        </w:rPr>
      </w:pPr>
      <w:r w:rsidRPr="00AC71A7">
        <w:rPr>
          <w:rFonts w:ascii="Aptos" w:eastAsia="Times New Roman" w:hAnsi="Aptos"/>
          <w:sz w:val="16"/>
          <w:szCs w:val="16"/>
          <w:lang w:eastAsia="es-ES"/>
        </w:rPr>
        <w:t>* Estado de la ayuda: solicitada/ concedida/ pagada</w:t>
      </w:r>
    </w:p>
    <w:p w14:paraId="5A539D63" w14:textId="77777777" w:rsidR="00AC71A7" w:rsidRPr="00AC71A7" w:rsidRDefault="00AC71A7" w:rsidP="00AC71A7">
      <w:pPr>
        <w:spacing w:before="120" w:after="120" w:line="240" w:lineRule="auto"/>
        <w:jc w:val="both"/>
        <w:rPr>
          <w:rFonts w:ascii="Aptos" w:eastAsia="Times New Roman" w:hAnsi="Aptos"/>
          <w:sz w:val="16"/>
          <w:szCs w:val="16"/>
          <w:lang w:eastAsia="es-ES"/>
        </w:rPr>
      </w:pPr>
    </w:p>
    <w:p w14:paraId="1D54BC1D" w14:textId="58E63277" w:rsidR="00AC71A7" w:rsidRDefault="00AC71A7" w:rsidP="00AC71A7">
      <w:pPr>
        <w:spacing w:after="160" w:line="256" w:lineRule="auto"/>
        <w:rPr>
          <w:rFonts w:ascii="Aptos" w:eastAsia="Times New Roman" w:hAnsi="Aptos"/>
          <w:lang w:eastAsia="es-ES"/>
        </w:rPr>
      </w:pPr>
      <w:sdt>
        <w:sdtPr>
          <w:rPr>
            <w:rFonts w:ascii="Aptos" w:eastAsia="Times New Roman" w:hAnsi="Aptos"/>
            <w:lang w:eastAsia="es-ES"/>
          </w:rPr>
          <w:id w:val="104092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C71A7">
            <w:rPr>
              <w:rFonts w:ascii="Aptos" w:eastAsia="Times New Roman" w:hAnsi="Aptos"/>
              <w:lang w:eastAsia="es-ES"/>
            </w:rPr>
            <w:t>☐</w:t>
          </w:r>
        </w:sdtContent>
      </w:sdt>
      <w:r w:rsidRPr="00AC71A7">
        <w:rPr>
          <w:rFonts w:ascii="Aptos" w:eastAsia="Times New Roman" w:hAnsi="Aptos"/>
          <w:lang w:eastAsia="es-ES"/>
        </w:rPr>
        <w:t xml:space="preserve"> </w:t>
      </w:r>
      <w:r w:rsidRPr="00AC71A7">
        <w:rPr>
          <w:rFonts w:eastAsia="Times New Roman" w:cs="Calibri"/>
          <w:b/>
          <w:bCs/>
          <w:sz w:val="20"/>
          <w:szCs w:val="20"/>
          <w:lang w:eastAsia="es-ES"/>
        </w:rPr>
        <w:t>SE COMPROMETE</w:t>
      </w:r>
      <w:r w:rsidRPr="00AC71A7">
        <w:rPr>
          <w:rFonts w:eastAsia="Times New Roman" w:cs="Calibri"/>
          <w:sz w:val="20"/>
          <w:szCs w:val="20"/>
          <w:lang w:eastAsia="es-ES"/>
        </w:rPr>
        <w:t xml:space="preserve"> a comunicar de inmediato al IDAE cualquier modificación o variación de las circunstancias consignadas en este documento en el momento en el que se produzca</w:t>
      </w:r>
      <w:r w:rsidRPr="00AC71A7">
        <w:rPr>
          <w:rFonts w:ascii="Aptos" w:eastAsia="Times New Roman" w:hAnsi="Aptos"/>
          <w:lang w:eastAsia="es-ES"/>
        </w:rPr>
        <w:t xml:space="preserve">. </w:t>
      </w:r>
    </w:p>
    <w:p w14:paraId="1254A804" w14:textId="77777777" w:rsidR="00AC71A7" w:rsidRPr="00AC71A7" w:rsidRDefault="00AC71A7" w:rsidP="00AC71A7">
      <w:pPr>
        <w:spacing w:after="160" w:line="256" w:lineRule="auto"/>
        <w:rPr>
          <w:rFonts w:ascii="Aptos" w:eastAsia="Times New Roman" w:hAnsi="Aptos"/>
          <w:lang w:eastAsia="es-ES"/>
        </w:rPr>
      </w:pPr>
    </w:p>
    <w:p w14:paraId="22991E51" w14:textId="62DC3F2A" w:rsidR="00745151" w:rsidRPr="00AC71A7" w:rsidRDefault="00606470" w:rsidP="00745151">
      <w:pPr>
        <w:spacing w:before="120" w:after="120"/>
        <w:ind w:left="283"/>
        <w:contextualSpacing/>
        <w:jc w:val="center"/>
        <w:rPr>
          <w:rFonts w:asciiTheme="minorHAnsi" w:eastAsia="Times New Roman" w:hAnsiTheme="minorHAnsi" w:cstheme="minorHAnsi"/>
          <w:sz w:val="20"/>
          <w:szCs w:val="20"/>
          <w:lang w:eastAsia="es-ES"/>
        </w:rPr>
      </w:pPr>
      <w:r w:rsidRPr="00AC71A7">
        <w:rPr>
          <w:rFonts w:asciiTheme="minorHAnsi" w:eastAsia="Times New Roman" w:hAnsiTheme="minorHAnsi" w:cstheme="minorHAnsi"/>
          <w:sz w:val="20"/>
          <w:szCs w:val="20"/>
          <w:lang w:eastAsia="es-ES"/>
        </w:rPr>
        <w:t>E</w:t>
      </w:r>
      <w:r w:rsidR="00745151" w:rsidRPr="00AC71A7">
        <w:rPr>
          <w:rFonts w:asciiTheme="minorHAnsi" w:eastAsia="Times New Roman" w:hAnsiTheme="minorHAnsi" w:cstheme="minorHAnsi"/>
          <w:sz w:val="20"/>
          <w:szCs w:val="20"/>
          <w:lang w:eastAsia="es-ES"/>
        </w:rPr>
        <w:t>n ……………………………… a … de …………………… de …………</w:t>
      </w:r>
    </w:p>
    <w:p w14:paraId="6056055F" w14:textId="07CFBFC4" w:rsidR="003F0D76" w:rsidRPr="00AC71A7" w:rsidRDefault="00745151" w:rsidP="009D1307">
      <w:pPr>
        <w:spacing w:before="120" w:after="120"/>
        <w:ind w:left="283"/>
        <w:contextualSpacing/>
        <w:jc w:val="center"/>
        <w:rPr>
          <w:rFonts w:asciiTheme="minorHAnsi" w:eastAsiaTheme="minorHAnsi" w:hAnsiTheme="minorHAnsi" w:cstheme="minorHAnsi"/>
          <w:sz w:val="20"/>
          <w:szCs w:val="20"/>
        </w:rPr>
      </w:pPr>
      <w:r w:rsidRPr="00AC71A7">
        <w:rPr>
          <w:rFonts w:asciiTheme="minorHAnsi" w:eastAsia="Times New Roman" w:hAnsiTheme="minorHAnsi" w:cstheme="minorHAnsi"/>
          <w:sz w:val="20"/>
          <w:szCs w:val="20"/>
          <w:lang w:eastAsia="es-ES"/>
        </w:rPr>
        <w:t>(Firma del solicitante o del representante de la entidad)</w:t>
      </w:r>
    </w:p>
    <w:sectPr w:rsidR="003F0D76" w:rsidRPr="00AC71A7" w:rsidSect="00FE7FD5">
      <w:headerReference w:type="default" r:id="rId7"/>
      <w:footerReference w:type="even" r:id="rId8"/>
      <w:headerReference w:type="first" r:id="rId9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0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33729022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281966861" name="Imagen 281966861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281966861" name="Imagen 281966861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16A074FF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534841996" name="Imagen 1534841996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534841996" name="Imagen 1534841996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818484997" name="Imagen 18184849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818484997" name="Imagen 18184849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682F4B33" w:rsidR="005C2C76" w:rsidRDefault="005E6950" w:rsidP="005C2C76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22C9BF1B" wp14:editId="79F2B94C">
          <wp:simplePos x="0" y="0"/>
          <wp:positionH relativeFrom="column">
            <wp:posOffset>5158740</wp:posOffset>
          </wp:positionH>
          <wp:positionV relativeFrom="paragraph">
            <wp:posOffset>-372</wp:posOffset>
          </wp:positionV>
          <wp:extent cx="881285" cy="429895"/>
          <wp:effectExtent l="0" t="0" r="0" b="8255"/>
          <wp:wrapNone/>
          <wp:docPr id="1582053785" name="Imagen 1582053785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n 172" descr="Imagen que contiene 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28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FD5"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20685572" name="Imagen 52068557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1589582170" name="Imagen 158958217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B75F0"/>
    <w:multiLevelType w:val="multilevel"/>
    <w:tmpl w:val="B49C5B98"/>
    <w:styleLink w:val="WWNum4"/>
    <w:lvl w:ilvl="0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/>
        <w:w w:val="100"/>
        <w:sz w:val="20"/>
        <w:szCs w:val="20"/>
      </w:rPr>
    </w:lvl>
    <w:lvl w:ilvl="1">
      <w:start w:val="1"/>
      <w:numFmt w:val="upperLetter"/>
      <w:lvlText w:val=".%2"/>
      <w:lvlJc w:val="left"/>
      <w:pPr>
        <w:ind w:left="2535" w:hanging="190"/>
      </w:pPr>
      <w:rPr>
        <w:rFonts w:ascii="Arial" w:eastAsia="Arial" w:hAnsi="Arial" w:cs="Arial"/>
        <w:i/>
        <w:iCs/>
        <w:w w:val="100"/>
        <w:sz w:val="18"/>
        <w:szCs w:val="18"/>
      </w:rPr>
    </w:lvl>
    <w:lvl w:ilvl="2">
      <w:start w:val="1"/>
      <w:numFmt w:val="decimal"/>
      <w:lvlText w:val=".%3"/>
      <w:lvlJc w:val="left"/>
      <w:pPr>
        <w:ind w:left="1502" w:hanging="367"/>
      </w:pPr>
      <w:rPr>
        <w:rFonts w:ascii="Arial MT" w:eastAsia="Arial MT" w:hAnsi="Arial MT" w:cs="Arial MT"/>
        <w:spacing w:val="-1"/>
        <w:w w:val="100"/>
        <w:sz w:val="20"/>
        <w:szCs w:val="20"/>
      </w:rPr>
    </w:lvl>
    <w:lvl w:ilvl="3">
      <w:start w:val="1"/>
      <w:numFmt w:val="lowerRoman"/>
      <w:lvlText w:val=".%4"/>
      <w:lvlJc w:val="left"/>
      <w:pPr>
        <w:ind w:left="2224" w:hanging="300"/>
      </w:pPr>
      <w:rPr>
        <w:rFonts w:ascii="Arial MT" w:eastAsia="Arial MT" w:hAnsi="Arial MT" w:cs="Arial MT"/>
        <w:spacing w:val="-1"/>
        <w:w w:val="100"/>
        <w:sz w:val="20"/>
        <w:szCs w:val="20"/>
      </w:rPr>
    </w:lvl>
    <w:lvl w:ilvl="4">
      <w:numFmt w:val="bullet"/>
      <w:lvlText w:val="•"/>
      <w:lvlJc w:val="left"/>
      <w:pPr>
        <w:ind w:left="3763" w:hanging="300"/>
      </w:pPr>
      <w:rPr>
        <w:rFonts w:ascii="0" w:hAnsi="0"/>
      </w:rPr>
    </w:lvl>
    <w:lvl w:ilvl="5">
      <w:numFmt w:val="bullet"/>
      <w:lvlText w:val="•"/>
      <w:lvlJc w:val="left"/>
      <w:pPr>
        <w:ind w:left="4987" w:hanging="300"/>
      </w:pPr>
      <w:rPr>
        <w:rFonts w:ascii="0" w:hAnsi="0"/>
      </w:rPr>
    </w:lvl>
    <w:lvl w:ilvl="6">
      <w:numFmt w:val="bullet"/>
      <w:lvlText w:val="•"/>
      <w:lvlJc w:val="left"/>
      <w:pPr>
        <w:ind w:left="6210" w:hanging="300"/>
      </w:pPr>
      <w:rPr>
        <w:rFonts w:ascii="0" w:hAnsi="0"/>
      </w:rPr>
    </w:lvl>
    <w:lvl w:ilvl="7">
      <w:numFmt w:val="bullet"/>
      <w:lvlText w:val="•"/>
      <w:lvlJc w:val="left"/>
      <w:pPr>
        <w:ind w:left="7434" w:hanging="300"/>
      </w:pPr>
      <w:rPr>
        <w:rFonts w:ascii="0" w:hAnsi="0"/>
      </w:rPr>
    </w:lvl>
    <w:lvl w:ilvl="8">
      <w:numFmt w:val="bullet"/>
      <w:lvlText w:val="•"/>
      <w:lvlJc w:val="left"/>
      <w:pPr>
        <w:ind w:left="8658" w:hanging="300"/>
      </w:pPr>
      <w:rPr>
        <w:rFonts w:ascii="0" w:hAnsi="0"/>
      </w:rPr>
    </w:lvl>
  </w:abstractNum>
  <w:abstractNum w:abstractNumId="18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E15C2A"/>
    <w:multiLevelType w:val="hybridMultilevel"/>
    <w:tmpl w:val="5FBAF3F8"/>
    <w:lvl w:ilvl="0" w:tplc="FFFFFFFF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FFFFFFFF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FFFFFFFF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FFFFFFFF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FFFFFFFF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21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9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5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1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2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2"/>
  </w:num>
  <w:num w:numId="14" w16cid:durableId="1938325070">
    <w:abstractNumId w:val="29"/>
  </w:num>
  <w:num w:numId="15" w16cid:durableId="1146896417">
    <w:abstractNumId w:val="23"/>
  </w:num>
  <w:num w:numId="16" w16cid:durableId="1764374424">
    <w:abstractNumId w:val="27"/>
  </w:num>
  <w:num w:numId="17" w16cid:durableId="2973067">
    <w:abstractNumId w:val="26"/>
  </w:num>
  <w:num w:numId="18" w16cid:durableId="1251042778">
    <w:abstractNumId w:val="9"/>
  </w:num>
  <w:num w:numId="19" w16cid:durableId="1512600797">
    <w:abstractNumId w:val="28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3"/>
  </w:num>
  <w:num w:numId="23" w16cid:durableId="293409510">
    <w:abstractNumId w:val="19"/>
  </w:num>
  <w:num w:numId="24" w16cid:durableId="772286309">
    <w:abstractNumId w:val="11"/>
  </w:num>
  <w:num w:numId="25" w16cid:durableId="1077096101">
    <w:abstractNumId w:val="21"/>
  </w:num>
  <w:num w:numId="26" w16cid:durableId="599727177">
    <w:abstractNumId w:val="18"/>
  </w:num>
  <w:num w:numId="27" w16cid:durableId="1617516323">
    <w:abstractNumId w:val="30"/>
  </w:num>
  <w:num w:numId="28" w16cid:durableId="467745360">
    <w:abstractNumId w:val="24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937523410">
    <w:abstractNumId w:val="12"/>
  </w:num>
  <w:num w:numId="33" w16cid:durableId="1397167578">
    <w:abstractNumId w:val="20"/>
  </w:num>
  <w:num w:numId="34" w16cid:durableId="11418505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5" w16cid:durableId="87261330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6" w16cid:durableId="442918674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4DBC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36EDF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24F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5A7"/>
    <w:rsid w:val="004E0CED"/>
    <w:rsid w:val="004E6389"/>
    <w:rsid w:val="004F6D4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1124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6950"/>
    <w:rsid w:val="005E7CE8"/>
    <w:rsid w:val="005F0EF2"/>
    <w:rsid w:val="005F668A"/>
    <w:rsid w:val="005F7B42"/>
    <w:rsid w:val="006009B5"/>
    <w:rsid w:val="00603446"/>
    <w:rsid w:val="00603D60"/>
    <w:rsid w:val="006056CB"/>
    <w:rsid w:val="00606470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4689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30C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151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3A34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2B48"/>
    <w:rsid w:val="009A334B"/>
    <w:rsid w:val="009A45BD"/>
    <w:rsid w:val="009A4788"/>
    <w:rsid w:val="009A6295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307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C71A7"/>
    <w:rsid w:val="00AD2570"/>
    <w:rsid w:val="00AD313C"/>
    <w:rsid w:val="00AE175B"/>
    <w:rsid w:val="00AE279D"/>
    <w:rsid w:val="00AE3A27"/>
    <w:rsid w:val="00AE7CFC"/>
    <w:rsid w:val="00AF0E42"/>
    <w:rsid w:val="00AF20E6"/>
    <w:rsid w:val="00AF27A0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B70B0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D6D34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2E71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  <w:rsid w:val="00FF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paragraph" w:customStyle="1" w:styleId="Textbody">
    <w:name w:val="Text body"/>
    <w:basedOn w:val="Normal"/>
    <w:rsid w:val="004F6D49"/>
    <w:pPr>
      <w:autoSpaceDN w:val="0"/>
      <w:spacing w:after="12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es-ES"/>
    </w:rPr>
  </w:style>
  <w:style w:type="paragraph" w:customStyle="1" w:styleId="ListParagraphListList1BulletListFooterTextnumberedListParagraph1Paragraphedeliste1BulletrListParagraph1ListParagraph2ListParagraph21Listeafsnit1PargrafodaLista1Bulletlist1ListParagraph11Liste1BulletDotp">
    <w:name w:val="List Paragraph;List;List1;Bullet List;FooterText;numbered;List Paragraph1;Paragraphe de liste1;Bulletr List Paragraph;列出段落;列出段落1;List Paragraph2;List Paragraph21;Listeafsnit1;Parágrafo da Lista1;Bullet list;リスト段落1;List Paragraph11;Liste 1;Bullet;Dot p"/>
    <w:basedOn w:val="Normal"/>
    <w:rsid w:val="004F6D49"/>
    <w:pPr>
      <w:suppressAutoHyphens/>
      <w:autoSpaceDN w:val="0"/>
      <w:spacing w:after="0" w:line="240" w:lineRule="auto"/>
      <w:ind w:left="1502" w:hanging="360"/>
      <w:textAlignment w:val="baseline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Fuentedeprrafopredeter10">
    <w:name w:val="Fuente de párrafo predeter.10"/>
    <w:rsid w:val="004F6D49"/>
  </w:style>
  <w:style w:type="numbering" w:customStyle="1" w:styleId="WWNum4">
    <w:name w:val="WWNum4"/>
    <w:basedOn w:val="Sinlista"/>
    <w:rsid w:val="004F6D49"/>
    <w:pPr>
      <w:numPr>
        <w:numId w:val="36"/>
      </w:numPr>
    </w:pPr>
  </w:style>
  <w:style w:type="table" w:customStyle="1" w:styleId="Tablaconcuadrcula6">
    <w:name w:val="Tabla con cuadrícula6"/>
    <w:basedOn w:val="Tablanormal"/>
    <w:next w:val="Tablaconcuadrcula"/>
    <w:uiPriority w:val="39"/>
    <w:rsid w:val="00AC71A7"/>
    <w:rPr>
      <w:rFonts w:ascii="Aptos" w:eastAsia="Aptos" w:hAnsi="Aptos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2026-01-14T14:49:00Z</dcterms:created>
  <dcterms:modified xsi:type="dcterms:W3CDTF">2026-01-14T15:06:00Z</dcterms:modified>
</cp:coreProperties>
</file>