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C62ED" w14:textId="77777777" w:rsidR="0084100A" w:rsidRDefault="0084100A" w:rsidP="0084100A">
      <w:pPr>
        <w:spacing w:before="120" w:after="120" w:line="240" w:lineRule="auto"/>
        <w:jc w:val="center"/>
        <w:rPr>
          <w:rFonts w:cs="Calibri"/>
        </w:rPr>
      </w:pPr>
      <w:bookmarkStart w:id="0" w:name="_Hlk215761314"/>
      <w:r>
        <w:rPr>
          <w:rFonts w:cs="Calibri"/>
        </w:rPr>
        <w:t>SEGUNDA</w:t>
      </w:r>
      <w:r w:rsidRPr="000E79A4">
        <w:rPr>
          <w:rFonts w:cs="Calibri"/>
        </w:rPr>
        <w:t xml:space="preserve"> CONVOCATORIA DEL PROGRAMA DE INCENTIVOS A PROYECTOS </w:t>
      </w:r>
      <w:r>
        <w:rPr>
          <w:rFonts w:cs="Calibri"/>
        </w:rPr>
        <w:t>DE REDES DE CALOR Y FRÍO QUE UTILICEN FUENTES DE ENERGÍA RENOVABLE</w:t>
      </w:r>
      <w:r w:rsidRPr="000E79A4">
        <w:rPr>
          <w:rFonts w:cs="Calibri"/>
        </w:rPr>
        <w:t xml:space="preserve"> EN EL MARCO DEL PLAN DE RECUPERACI</w:t>
      </w:r>
      <w:r>
        <w:rPr>
          <w:rFonts w:cs="Calibri"/>
        </w:rPr>
        <w:t>Ó</w:t>
      </w:r>
      <w:r w:rsidRPr="000E79A4">
        <w:rPr>
          <w:rFonts w:cs="Calibri"/>
        </w:rPr>
        <w:t>N, TRANSFORMA</w:t>
      </w:r>
      <w:r>
        <w:rPr>
          <w:rFonts w:cs="Calibri"/>
        </w:rPr>
        <w:t>C</w:t>
      </w:r>
      <w:r w:rsidRPr="000E79A4">
        <w:rPr>
          <w:rFonts w:cs="Calibri"/>
        </w:rPr>
        <w:t xml:space="preserve">IÓN Y </w:t>
      </w:r>
      <w:r w:rsidRPr="00FB7426">
        <w:rPr>
          <w:rFonts w:cs="Calibri"/>
        </w:rPr>
        <w:t>RESILIENCIA</w:t>
      </w:r>
      <w:r>
        <w:rPr>
          <w:rFonts w:cs="Calibri"/>
        </w:rPr>
        <w:t xml:space="preserve"> </w:t>
      </w:r>
      <w:r w:rsidRPr="00FF4E93">
        <w:rPr>
          <w:rFonts w:eastAsiaTheme="minorHAnsi" w:cs="Calibri"/>
          <w:sz w:val="24"/>
          <w:szCs w:val="24"/>
        </w:rPr>
        <w:t xml:space="preserve">– </w:t>
      </w:r>
      <w:r w:rsidRPr="00FF4E93">
        <w:rPr>
          <w:rFonts w:eastAsiaTheme="minorHAnsi" w:cs="Calibri"/>
        </w:rPr>
        <w:t>FINANCIADO POR LA UNIÓN EUROPEA-</w:t>
      </w:r>
      <w:proofErr w:type="spellStart"/>
      <w:r w:rsidRPr="00FF4E93">
        <w:rPr>
          <w:rFonts w:eastAsiaTheme="minorHAnsi" w:cs="Calibri"/>
        </w:rPr>
        <w:t>NextGenerationEU</w:t>
      </w:r>
      <w:proofErr w:type="spellEnd"/>
      <w:r w:rsidRPr="00FF4E93">
        <w:rPr>
          <w:rFonts w:eastAsiaTheme="minorHAnsi" w:cs="Calibri"/>
          <w:sz w:val="24"/>
          <w:szCs w:val="24"/>
        </w:rPr>
        <w:br/>
      </w:r>
      <w:r w:rsidRPr="00FB7426">
        <w:rPr>
          <w:rFonts w:cs="Calibri"/>
        </w:rPr>
        <w:t xml:space="preserve"> (ORDEN TED/70</w:t>
      </w:r>
      <w:r>
        <w:rPr>
          <w:rFonts w:cs="Calibri"/>
        </w:rPr>
        <w:t>7</w:t>
      </w:r>
      <w:r w:rsidRPr="00FB7426">
        <w:rPr>
          <w:rFonts w:cs="Calibri"/>
        </w:rPr>
        <w:t>/2022</w:t>
      </w:r>
      <w:r>
        <w:rPr>
          <w:rFonts w:cs="Calibri"/>
        </w:rPr>
        <w:t>)</w:t>
      </w:r>
    </w:p>
    <w:bookmarkEnd w:id="0"/>
    <w:p w14:paraId="03B72195" w14:textId="77FE7517" w:rsidR="00576FC3" w:rsidRDefault="00576FC3" w:rsidP="008A0942">
      <w:pPr>
        <w:spacing w:before="120" w:after="120" w:line="240" w:lineRule="auto"/>
        <w:jc w:val="center"/>
        <w:rPr>
          <w:rFonts w:asciiTheme="minorHAnsi" w:hAnsiTheme="minorHAnsi" w:cstheme="minorHAnsi"/>
          <w:sz w:val="24"/>
          <w:szCs w:val="24"/>
        </w:rPr>
      </w:pPr>
      <w:r w:rsidRPr="0084100A">
        <w:rPr>
          <w:rFonts w:asciiTheme="minorHAnsi" w:hAnsiTheme="minorHAnsi" w:cstheme="minorHAnsi"/>
          <w:sz w:val="24"/>
          <w:szCs w:val="24"/>
        </w:rPr>
        <w:t>Declaración responsable de ausencia de conflicto de intereses (DACI)</w:t>
      </w:r>
      <w:r w:rsidR="00DF2BD2" w:rsidRPr="0084100A">
        <w:rPr>
          <w:rFonts w:asciiTheme="minorHAnsi" w:hAnsiTheme="minorHAnsi" w:cstheme="minorHAnsi"/>
          <w:sz w:val="24"/>
          <w:szCs w:val="24"/>
        </w:rPr>
        <w:t xml:space="preserve"> según Anexo II.1.1.</w:t>
      </w:r>
      <w:r w:rsidR="00E33B96">
        <w:rPr>
          <w:rFonts w:asciiTheme="minorHAnsi" w:hAnsiTheme="minorHAnsi" w:cstheme="minorHAnsi"/>
          <w:sz w:val="24"/>
          <w:szCs w:val="24"/>
        </w:rPr>
        <w:t>e</w:t>
      </w:r>
    </w:p>
    <w:p w14:paraId="2F7C51D7" w14:textId="77777777" w:rsidR="00B61C15" w:rsidRDefault="00B61C15" w:rsidP="008A0942">
      <w:pPr>
        <w:spacing w:before="120" w:after="120" w:line="240" w:lineRule="auto"/>
        <w:jc w:val="center"/>
        <w:rPr>
          <w:rFonts w:asciiTheme="minorHAnsi" w:hAnsiTheme="minorHAnsi" w:cstheme="minorHAnsi"/>
          <w:sz w:val="24"/>
          <w:szCs w:val="24"/>
        </w:rPr>
      </w:pPr>
    </w:p>
    <w:p w14:paraId="6C0DFE97" w14:textId="4F5C68EA" w:rsidR="00B61C15" w:rsidRPr="00B61C15" w:rsidRDefault="00B61C15" w:rsidP="00B61C15">
      <w:pPr>
        <w:spacing w:before="120" w:after="120" w:line="240" w:lineRule="auto"/>
        <w:jc w:val="center"/>
        <w:rPr>
          <w:rFonts w:asciiTheme="minorHAnsi" w:hAnsiTheme="minorHAnsi" w:cstheme="minorHAnsi"/>
          <w:b/>
          <w:bCs/>
          <w:sz w:val="24"/>
          <w:szCs w:val="24"/>
          <w:u w:val="single"/>
        </w:rPr>
      </w:pPr>
      <w:r w:rsidRPr="00B61C15">
        <w:rPr>
          <w:rFonts w:asciiTheme="minorHAnsi" w:hAnsiTheme="minorHAnsi" w:cstheme="minorHAnsi"/>
          <w:b/>
          <w:bCs/>
          <w:sz w:val="24"/>
          <w:szCs w:val="24"/>
          <w:u w:val="single"/>
        </w:rPr>
        <w:t>Expediente:</w:t>
      </w:r>
      <w:r w:rsidRPr="00B61C15">
        <w:rPr>
          <w:rFonts w:asciiTheme="minorHAnsi" w:hAnsiTheme="minorHAnsi" w:cstheme="minorHAnsi"/>
          <w:b/>
          <w:bCs/>
          <w:sz w:val="24"/>
          <w:szCs w:val="24"/>
        </w:rPr>
        <w:t xml:space="preserve"> …………..</w:t>
      </w:r>
      <w:r w:rsidRPr="00B61C15">
        <w:rPr>
          <w:rFonts w:asciiTheme="minorHAnsi" w:hAnsiTheme="minorHAnsi" w:cstheme="minorHAnsi"/>
          <w:sz w:val="24"/>
          <w:szCs w:val="24"/>
        </w:rPr>
        <w:t>(Incluir código del expediente, generado en la sede electrónica)</w:t>
      </w:r>
    </w:p>
    <w:p w14:paraId="69BC8112" w14:textId="77777777" w:rsidR="00576FC3" w:rsidRPr="00F640BD" w:rsidRDefault="00576FC3" w:rsidP="00576FC3">
      <w:pPr>
        <w:widowControl w:val="0"/>
        <w:autoSpaceDE w:val="0"/>
        <w:autoSpaceDN w:val="0"/>
        <w:spacing w:before="180"/>
        <w:rPr>
          <w:rFonts w:asciiTheme="minorHAnsi" w:eastAsia="Arial MT" w:hAnsiTheme="minorHAnsi" w:cstheme="minorHAnsi"/>
          <w:b/>
          <w:bCs/>
          <w:szCs w:val="24"/>
          <w:u w:val="single"/>
        </w:rPr>
      </w:pPr>
    </w:p>
    <w:p w14:paraId="2F964B17" w14:textId="0EFA3853" w:rsidR="00576FC3" w:rsidRPr="00F640BD" w:rsidRDefault="00F640BD" w:rsidP="00576FC3">
      <w:pPr>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59264" behindDoc="1" locked="0" layoutInCell="1" allowOverlap="1" wp14:anchorId="7573FB7E" wp14:editId="2F09BFA7">
                <wp:simplePos x="0" y="0"/>
                <wp:positionH relativeFrom="column">
                  <wp:posOffset>67310</wp:posOffset>
                </wp:positionH>
                <wp:positionV relativeFrom="paragraph">
                  <wp:posOffset>306705</wp:posOffset>
                </wp:positionV>
                <wp:extent cx="285750" cy="238125"/>
                <wp:effectExtent l="0" t="0" r="19050" b="28575"/>
                <wp:wrapNone/>
                <wp:docPr id="46645499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2474B" id="Rectángulo 2" o:spid="_x0000_s1026" style="position:absolute;margin-left:5.3pt;margin-top:24.15pt;width:2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" filled="f" strokecolor="#1f4d78 [1604]" strokeweight="1pt">
                <v:path arrowok="t"/>
              </v:rect>
            </w:pict>
          </mc:Fallback>
        </mc:AlternateContent>
      </w:r>
      <w:r w:rsidR="00576FC3" w:rsidRPr="00F640BD">
        <w:rPr>
          <w:rFonts w:asciiTheme="minorHAnsi" w:eastAsia="Arial MT" w:hAnsiTheme="minorHAnsi" w:cstheme="minorHAnsi"/>
          <w:iCs/>
        </w:rPr>
        <w:t>El/La abajo firmante……………………………………………..…..con DNI ………………………….., actuando:</w:t>
      </w:r>
    </w:p>
    <w:p w14:paraId="33CB7F82" w14:textId="22DCE2EC" w:rsidR="00576FC3" w:rsidRPr="00F640BD" w:rsidRDefault="00576FC3"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Arial MT" w:hAnsiTheme="minorHAnsi" w:cstheme="minorHAnsi"/>
          <w:iCs/>
        </w:rPr>
        <w:t>en su nombre ……………………………………………………….</w:t>
      </w:r>
    </w:p>
    <w:p w14:paraId="20E76303" w14:textId="7BBF0837" w:rsidR="00576FC3" w:rsidRPr="00F640BD" w:rsidRDefault="008A0942"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60288" behindDoc="1" locked="0" layoutInCell="1" allowOverlap="1" wp14:anchorId="7D84001D" wp14:editId="5E4A3282">
                <wp:simplePos x="0" y="0"/>
                <wp:positionH relativeFrom="column">
                  <wp:posOffset>67310</wp:posOffset>
                </wp:positionH>
                <wp:positionV relativeFrom="paragraph">
                  <wp:posOffset>156372</wp:posOffset>
                </wp:positionV>
                <wp:extent cx="285750" cy="238125"/>
                <wp:effectExtent l="0" t="0" r="19050" b="28575"/>
                <wp:wrapNone/>
                <wp:docPr id="11868075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3C43C" id="Rectángulo 1" o:spid="_x0000_s1026" style="position:absolute;margin-left:5.3pt;margin-top:12.3pt;width:2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" filled="f" strokecolor="#1f4d78 [1604]" strokeweight="1pt">
                <v:path arrowok="t"/>
              </v:rect>
            </w:pict>
          </mc:Fallback>
        </mc:AlternateContent>
      </w:r>
    </w:p>
    <w:p w14:paraId="6D9B23F1" w14:textId="2731C19C"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en representación de la …….……………………………………………..…….., con NIF………………...</w:t>
      </w:r>
    </w:p>
    <w:p w14:paraId="73BED2F4"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p>
    <w:p w14:paraId="7AAFC4F6" w14:textId="77777777" w:rsidR="00576FC3" w:rsidRPr="00F640BD" w:rsidRDefault="00576FC3" w:rsidP="00B61C15">
      <w:pPr>
        <w:pStyle w:val="Prrafodelista"/>
        <w:widowControl w:val="0"/>
        <w:numPr>
          <w:ilvl w:val="0"/>
          <w:numId w:val="32"/>
        </w:numPr>
        <w:tabs>
          <w:tab w:val="left" w:pos="8504"/>
        </w:tabs>
        <w:autoSpaceDE w:val="0"/>
        <w:autoSpaceDN w:val="0"/>
        <w:spacing w:before="172" w:line="240" w:lineRule="auto"/>
        <w:ind w:left="714" w:hanging="357"/>
        <w:contextualSpacing w:val="0"/>
        <w:jc w:val="both"/>
        <w:rPr>
          <w:rFonts w:asciiTheme="minorHAnsi" w:eastAsia="Arial MT" w:hAnsiTheme="minorHAnsi" w:cstheme="minorHAnsi"/>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
    <w:p w14:paraId="3552F057"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49DB105F"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cometido una falta profesional grave probada por cualquier medio que pueda ser alegada por cualesquiera partes interesadas, estando pendiente de cumplir la sanción, salvo que la falta haya prescrito;</w:t>
      </w:r>
    </w:p>
    <w:p w14:paraId="740FF363"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22F905DE"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308FF662"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b/>
          <w:bCs/>
          <w:iCs/>
        </w:rPr>
      </w:pPr>
      <w:r w:rsidRPr="00F640BD">
        <w:rPr>
          <w:rFonts w:asciiTheme="minorHAnsi" w:eastAsia="Arial MT" w:hAnsiTheme="minorHAnsi" w:cstheme="minorHAnsi"/>
          <w:b/>
          <w:bCs/>
          <w:iCs/>
        </w:rPr>
        <w:t xml:space="preserve">DECLARA que </w:t>
      </w:r>
      <w:r w:rsidRPr="00F640BD">
        <w:rPr>
          <w:rFonts w:asciiTheme="minorHAnsi" w:eastAsia="Arial MT" w:hAnsiTheme="minorHAnsi" w:cstheme="minorHAnsi"/>
          <w:iCs/>
        </w:rPr>
        <w:t xml:space="preserve">las personas físicas con poder de representación, de toma de decisiones o de control sobre la entidad ……………………………………………………………….. </w:t>
      </w:r>
      <w:r w:rsidRPr="00F640BD">
        <w:rPr>
          <w:rFonts w:asciiTheme="minorHAnsi" w:eastAsia="Arial MT" w:hAnsiTheme="minorHAnsi" w:cstheme="minorHAnsi"/>
          <w:b/>
          <w:bCs/>
          <w:iCs/>
        </w:rPr>
        <w:t>NO</w:t>
      </w:r>
      <w:r w:rsidRPr="00F640BD">
        <w:rPr>
          <w:rFonts w:asciiTheme="minorHAnsi" w:eastAsia="Arial MT" w:hAnsiTheme="minorHAnsi" w:cstheme="minorHAnsi"/>
          <w:iCs/>
        </w:rPr>
        <w:t xml:space="preserve"> se encuentran en los casos mencionados en el apartado anterior.</w:t>
      </w:r>
    </w:p>
    <w:p w14:paraId="796641E8"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b/>
          <w:bCs/>
          <w:iCs/>
        </w:rPr>
      </w:pPr>
    </w:p>
    <w:p w14:paraId="62FB6168" w14:textId="268B2281" w:rsidR="00576FC3" w:rsidRPr="00F640BD" w:rsidRDefault="00576FC3" w:rsidP="00B61C15">
      <w:pPr>
        <w:pStyle w:val="Prrafodelista"/>
        <w:widowControl w:val="0"/>
        <w:numPr>
          <w:ilvl w:val="0"/>
          <w:numId w:val="32"/>
        </w:numPr>
        <w:tabs>
          <w:tab w:val="left" w:pos="8504"/>
        </w:tabs>
        <w:autoSpaceDE w:val="0"/>
        <w:autoSpaceDN w:val="0"/>
        <w:spacing w:before="172" w:line="240" w:lineRule="auto"/>
        <w:ind w:left="714" w:hanging="357"/>
        <w:contextualSpacing w:val="0"/>
        <w:jc w:val="both"/>
        <w:rPr>
          <w:rFonts w:asciiTheme="minorHAnsi" w:eastAsia="Arial MT" w:hAnsiTheme="minorHAnsi" w:cstheme="minorHAnsi"/>
          <w:b/>
          <w:bCs/>
          <w:iCs/>
        </w:rPr>
      </w:pPr>
      <w:r w:rsidRPr="00F640BD">
        <w:rPr>
          <w:rFonts w:asciiTheme="minorHAnsi" w:eastAsia="Arial MT" w:hAnsiTheme="minorHAnsi" w:cstheme="minorHAnsi"/>
          <w:b/>
          <w:bCs/>
          <w:iCs/>
        </w:rPr>
        <w:t>DECLARA</w:t>
      </w:r>
      <w:r w:rsidR="0014543D">
        <w:rPr>
          <w:rFonts w:asciiTheme="minorHAnsi" w:eastAsia="Arial MT" w:hAnsiTheme="minorHAnsi" w:cstheme="minorHAnsi"/>
          <w:b/>
          <w:bCs/>
          <w:iCs/>
        </w:rPr>
        <w:t xml:space="preserve"> así mismo,</w:t>
      </w:r>
      <w:r w:rsidRPr="00F640BD">
        <w:rPr>
          <w:rFonts w:asciiTheme="minorHAnsi" w:eastAsia="Arial MT" w:hAnsiTheme="minorHAnsi" w:cstheme="minorHAnsi"/>
          <w:iCs/>
        </w:rPr>
        <w:t xml:space="preserve"> que:</w:t>
      </w:r>
    </w:p>
    <w:p w14:paraId="5D6FF915"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 parientes por consanguineidad y afinidad y a los derivados de relaciones afectivas similares;</w:t>
      </w:r>
    </w:p>
    <w:p w14:paraId="2BB3869A"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informará al IDAE, sin demora, de cualquier situación que constituya conflicto de intereses o pudiera dar lugar a tal conflicto;</w:t>
      </w:r>
    </w:p>
    <w:p w14:paraId="213F91F9"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lastRenderedPageBreak/>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w:t>
      </w:r>
      <w:proofErr w:type="spellStart"/>
      <w:r w:rsidRPr="00F640BD">
        <w:rPr>
          <w:rFonts w:asciiTheme="minorHAnsi" w:eastAsia="Arial MT" w:hAnsiTheme="minorHAnsi" w:cstheme="minorHAnsi"/>
          <w:iCs/>
        </w:rPr>
        <w:t>cofinanciable</w:t>
      </w:r>
      <w:proofErr w:type="spellEnd"/>
      <w:r w:rsidRPr="00F640BD">
        <w:rPr>
          <w:rFonts w:asciiTheme="minorHAnsi" w:eastAsia="Arial MT" w:hAnsiTheme="minorHAnsi" w:cstheme="minorHAnsi"/>
          <w:iCs/>
        </w:rPr>
        <w:t xml:space="preserve"> a través de la concesión de una subvención, la adjudicación de un contrato o la encomienda de una actividad;</w:t>
      </w:r>
    </w:p>
    <w:p w14:paraId="20B81304"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50BE43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 xml:space="preserve">RECONOCE que </w:t>
      </w:r>
      <w:r w:rsidRPr="00F640BD">
        <w:rPr>
          <w:rFonts w:asciiTheme="minorHAnsi" w:eastAsia="Arial MT" w:hAnsiTheme="minorHAnsi" w:cstheme="minorHAnsi"/>
          <w:iCs/>
        </w:rPr>
        <w:t>la entidad ………………………………………………………. podrá ser objeto de sanciones administrativas y financieras si se demostrara que las declaraciones o la información facilitadas son falsas.</w:t>
      </w:r>
    </w:p>
    <w:p w14:paraId="2E422775" w14:textId="77777777" w:rsidR="00576FC3" w:rsidRPr="00F640BD" w:rsidRDefault="00576FC3" w:rsidP="00576FC3">
      <w:pPr>
        <w:widowControl w:val="0"/>
        <w:tabs>
          <w:tab w:val="left" w:pos="8504"/>
        </w:tabs>
        <w:autoSpaceDE w:val="0"/>
        <w:autoSpaceDN w:val="0"/>
        <w:spacing w:before="172"/>
        <w:rPr>
          <w:rFonts w:asciiTheme="minorHAnsi" w:eastAsia="Arial MT" w:hAnsiTheme="minorHAnsi" w:cstheme="minorHAnsi"/>
          <w:iCs/>
        </w:rPr>
      </w:pPr>
    </w:p>
    <w:p w14:paraId="3AF08D58" w14:textId="77777777" w:rsidR="00576FC3" w:rsidRPr="00F640BD" w:rsidRDefault="00576FC3" w:rsidP="00576FC3">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En ……………………………… a … de …………………… de …………</w:t>
      </w:r>
    </w:p>
    <w:p w14:paraId="5F19009A" w14:textId="15DEE1FD" w:rsidR="003F0D76" w:rsidRPr="00F640BD" w:rsidRDefault="00576FC3" w:rsidP="00F640BD">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(Firma del solicitante o del representante de la entidad)</w:t>
      </w:r>
    </w:p>
    <w:sectPr w:rsidR="003F0D76" w:rsidRPr="00F640BD"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67875DCA"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76F542EF" wp14:editId="1C9F8A13">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276EF86B" w:rsidR="005C2C76" w:rsidRDefault="0084100A" w:rsidP="005C2C76">
    <w:pPr>
      <w:pStyle w:val="Encabezado"/>
      <w:jc w:val="center"/>
    </w:pPr>
    <w:r>
      <w:rPr>
        <w:noProof/>
        <w:lang w:eastAsia="es-ES"/>
      </w:rPr>
      <w:drawing>
        <wp:anchor distT="0" distB="0" distL="114300" distR="114300" simplePos="0" relativeHeight="251663360" behindDoc="1" locked="0" layoutInCell="1" allowOverlap="1" wp14:anchorId="7AABA4A4" wp14:editId="7AE43A4A">
          <wp:simplePos x="0" y="0"/>
          <wp:positionH relativeFrom="column">
            <wp:posOffset>5234940</wp:posOffset>
          </wp:positionH>
          <wp:positionV relativeFrom="paragraph">
            <wp:posOffset>2803</wp:posOffset>
          </wp:positionV>
          <wp:extent cx="881285" cy="429895"/>
          <wp:effectExtent l="0" t="0" r="0" b="8255"/>
          <wp:wrapNone/>
          <wp:docPr id="172" name="Imagen 17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Imagen que contiene Logotip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881285" cy="429895"/>
                  </a:xfrm>
                  <a:prstGeom prst="rect">
                    <a:avLst/>
                  </a:prstGeom>
                </pic:spPr>
              </pic:pic>
            </a:graphicData>
          </a:graphic>
          <wp14:sizeRelH relativeFrom="page">
            <wp14:pctWidth>0</wp14:pctWidth>
          </wp14:sizeRelH>
          <wp14:sizeRelV relativeFrom="page">
            <wp14:pctHeight>0</wp14:pctHeight>
          </wp14:sizeRelV>
        </wp:anchor>
      </w:drawing>
    </w:r>
    <w:r w:rsidR="00FE7FD5" w:rsidRPr="00FE7FD5">
      <w:rPr>
        <w:noProof/>
      </w:rPr>
      <w:t xml:space="preserve"> </w:t>
    </w:r>
  </w:p>
  <w:p w14:paraId="10D4CA76" w14:textId="5C5E444C"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0A4015"/>
    <w:multiLevelType w:val="hybridMultilevel"/>
    <w:tmpl w:val="637E4336"/>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15:restartNumberingAfterBreak="0">
    <w:nsid w:val="2F41058B"/>
    <w:multiLevelType w:val="hybridMultilevel"/>
    <w:tmpl w:val="4308E21E"/>
    <w:lvl w:ilvl="0" w:tplc="E0606CC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3F0AC1"/>
    <w:multiLevelType w:val="hybridMultilevel"/>
    <w:tmpl w:val="637E433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5"/>
  </w:num>
  <w:num w:numId="7" w16cid:durableId="2127845931">
    <w:abstractNumId w:val="3"/>
  </w:num>
  <w:num w:numId="8" w16cid:durableId="1754622853">
    <w:abstractNumId w:val="21"/>
  </w:num>
  <w:num w:numId="9" w16cid:durableId="766194286">
    <w:abstractNumId w:val="8"/>
  </w:num>
  <w:num w:numId="10" w16cid:durableId="1683892585">
    <w:abstractNumId w:val="7"/>
  </w:num>
  <w:num w:numId="11" w16cid:durableId="722681372">
    <w:abstractNumId w:val="16"/>
  </w:num>
  <w:num w:numId="12" w16cid:durableId="807357706">
    <w:abstractNumId w:val="12"/>
  </w:num>
  <w:num w:numId="13" w16cid:durableId="479883182">
    <w:abstractNumId w:val="32"/>
  </w:num>
  <w:num w:numId="14" w16cid:durableId="1938325070">
    <w:abstractNumId w:val="29"/>
  </w:num>
  <w:num w:numId="15" w16cid:durableId="1146896417">
    <w:abstractNumId w:val="22"/>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9"/>
  </w:num>
  <w:num w:numId="24" w16cid:durableId="772286309">
    <w:abstractNumId w:val="11"/>
  </w:num>
  <w:num w:numId="25" w16cid:durableId="1077096101">
    <w:abstractNumId w:val="20"/>
  </w:num>
  <w:num w:numId="26" w16cid:durableId="599727177">
    <w:abstractNumId w:val="18"/>
  </w:num>
  <w:num w:numId="27" w16cid:durableId="1617516323">
    <w:abstractNumId w:val="30"/>
  </w:num>
  <w:num w:numId="28" w16cid:durableId="467745360">
    <w:abstractNumId w:val="23"/>
  </w:num>
  <w:num w:numId="29" w16cid:durableId="59451361">
    <w:abstractNumId w:val="6"/>
  </w:num>
  <w:num w:numId="30" w16cid:durableId="2102750613">
    <w:abstractNumId w:val="17"/>
  </w:num>
  <w:num w:numId="31" w16cid:durableId="835531450">
    <w:abstractNumId w:val="5"/>
  </w:num>
  <w:num w:numId="32" w16cid:durableId="1263218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7841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186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4DBC"/>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43D"/>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2E63"/>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648E"/>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5A7"/>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6FC3"/>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178C"/>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100A"/>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0942"/>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25B0"/>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1C15"/>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01EF"/>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2BD2"/>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3B96"/>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0BD"/>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245"/>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981957324">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jp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2947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3476</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2025-12-04T16:07:00Z</dcterms:created>
  <dcterms:modified xsi:type="dcterms:W3CDTF">2026-01-14T13:36:00Z</dcterms:modified>
</cp:coreProperties>
</file>