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A8D7" w14:textId="77777777" w:rsidR="00720B05" w:rsidRDefault="00720B05" w:rsidP="00720B05">
      <w:pPr>
        <w:pStyle w:val="Default"/>
        <w:rPr>
          <w:rFonts w:cstheme="minorBidi"/>
          <w:color w:val="auto"/>
        </w:rPr>
      </w:pPr>
    </w:p>
    <w:p w14:paraId="743B6C7F" w14:textId="3AA4AD22" w:rsidR="00F83DC0" w:rsidRDefault="00720B05" w:rsidP="005E5BA1">
      <w:pPr>
        <w:spacing w:after="0"/>
        <w:rPr>
          <w:b/>
          <w:bCs/>
          <w:sz w:val="24"/>
          <w:szCs w:val="24"/>
        </w:rPr>
      </w:pPr>
      <w:r w:rsidRPr="005E5BA1">
        <w:rPr>
          <w:sz w:val="24"/>
          <w:szCs w:val="24"/>
        </w:rPr>
        <w:t xml:space="preserve"> </w:t>
      </w:r>
      <w:r w:rsidR="00E513D5" w:rsidRPr="005E5BA1">
        <w:rPr>
          <w:b/>
          <w:bCs/>
          <w:sz w:val="24"/>
          <w:szCs w:val="24"/>
        </w:rPr>
        <w:t xml:space="preserve">Memoria justificativa </w:t>
      </w:r>
      <w:r w:rsidR="00945C80" w:rsidRPr="005E5BA1">
        <w:rPr>
          <w:b/>
          <w:bCs/>
          <w:sz w:val="24"/>
          <w:szCs w:val="24"/>
        </w:rPr>
        <w:t xml:space="preserve">del cumplimiento del origen europeo para el equipo </w:t>
      </w:r>
      <w:r w:rsidR="00945C80" w:rsidRPr="005E5BA1">
        <w:rPr>
          <w:b/>
          <w:bCs/>
          <w:sz w:val="24"/>
          <w:szCs w:val="24"/>
          <w:highlight w:val="yellow"/>
        </w:rPr>
        <w:t>xxxxxxxxxxxxx,</w:t>
      </w:r>
      <w:r w:rsidR="00945C80" w:rsidRPr="005E5BA1">
        <w:rPr>
          <w:b/>
          <w:bCs/>
          <w:sz w:val="24"/>
          <w:szCs w:val="24"/>
        </w:rPr>
        <w:t xml:space="preserve"> conforme a los criterios establecidos en el apartado </w:t>
      </w:r>
      <w:r w:rsidR="003E2B96">
        <w:rPr>
          <w:b/>
          <w:bCs/>
          <w:sz w:val="24"/>
          <w:szCs w:val="24"/>
        </w:rPr>
        <w:t xml:space="preserve">2.c de la disposición tercera </w:t>
      </w:r>
      <w:r w:rsidR="00945C80" w:rsidRPr="005E5BA1">
        <w:rPr>
          <w:b/>
          <w:bCs/>
          <w:sz w:val="24"/>
          <w:szCs w:val="24"/>
        </w:rPr>
        <w:t xml:space="preserve">de la </w:t>
      </w:r>
      <w:r w:rsidR="002D4285">
        <w:rPr>
          <w:b/>
          <w:bCs/>
          <w:sz w:val="24"/>
          <w:szCs w:val="24"/>
        </w:rPr>
        <w:t xml:space="preserve">segunda </w:t>
      </w:r>
      <w:r w:rsidR="00945C80" w:rsidRPr="005E5BA1">
        <w:rPr>
          <w:b/>
          <w:bCs/>
          <w:sz w:val="24"/>
          <w:szCs w:val="24"/>
        </w:rPr>
        <w:t>convocatoria de ay</w:t>
      </w:r>
      <w:r w:rsidRPr="005E5BA1">
        <w:rPr>
          <w:b/>
          <w:bCs/>
          <w:sz w:val="24"/>
          <w:szCs w:val="24"/>
        </w:rPr>
        <w:t>udas</w:t>
      </w:r>
      <w:r w:rsidR="00945C80" w:rsidRPr="005E5BA1">
        <w:rPr>
          <w:b/>
          <w:bCs/>
          <w:sz w:val="24"/>
          <w:szCs w:val="24"/>
        </w:rPr>
        <w:t xml:space="preserve"> para proyectos innovadores de almacenamiento energético </w:t>
      </w:r>
      <w:r w:rsidR="002D4285">
        <w:rPr>
          <w:b/>
          <w:bCs/>
          <w:sz w:val="24"/>
          <w:szCs w:val="24"/>
        </w:rPr>
        <w:t>mediante bombeo reversible en el marco del Plan de Recuperación, Tran</w:t>
      </w:r>
      <w:r w:rsidR="00622575">
        <w:rPr>
          <w:b/>
          <w:bCs/>
          <w:sz w:val="24"/>
          <w:szCs w:val="24"/>
        </w:rPr>
        <w:t>s</w:t>
      </w:r>
      <w:r w:rsidR="002D4285">
        <w:rPr>
          <w:b/>
          <w:bCs/>
          <w:sz w:val="24"/>
          <w:szCs w:val="24"/>
        </w:rPr>
        <w:t>formación y Resiliencia- Financiado por la Unión Europea - N</w:t>
      </w:r>
      <w:r w:rsidR="00622575">
        <w:rPr>
          <w:b/>
          <w:bCs/>
          <w:sz w:val="24"/>
          <w:szCs w:val="24"/>
        </w:rPr>
        <w:t>e</w:t>
      </w:r>
      <w:r w:rsidR="002D4285">
        <w:rPr>
          <w:b/>
          <w:bCs/>
          <w:sz w:val="24"/>
          <w:szCs w:val="24"/>
        </w:rPr>
        <w:t>xtGenerationEU</w:t>
      </w:r>
      <w:r w:rsidR="005E5BA1">
        <w:rPr>
          <w:b/>
          <w:bCs/>
          <w:sz w:val="24"/>
          <w:szCs w:val="24"/>
        </w:rPr>
        <w:t>.</w:t>
      </w:r>
    </w:p>
    <w:p w14:paraId="7F05348B" w14:textId="1F4B9A00" w:rsidR="005E5BA1" w:rsidRPr="005E5BA1" w:rsidRDefault="005E5BA1" w:rsidP="005E5BA1">
      <w:pPr>
        <w:rPr>
          <w:b/>
          <w:bCs/>
          <w:sz w:val="12"/>
          <w:szCs w:val="12"/>
          <w:u w:val="single"/>
        </w:rPr>
      </w:pP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  <w:r w:rsidRPr="005E5BA1">
        <w:rPr>
          <w:b/>
          <w:bCs/>
          <w:sz w:val="12"/>
          <w:szCs w:val="12"/>
          <w:u w:val="single"/>
        </w:rPr>
        <w:tab/>
      </w:r>
    </w:p>
    <w:p w14:paraId="6DAB6E58" w14:textId="77777777" w:rsidR="007E3DC4" w:rsidRDefault="007E3DC4" w:rsidP="007E3DC4">
      <w:pPr>
        <w:jc w:val="both"/>
        <w:rPr>
          <w:sz w:val="24"/>
          <w:szCs w:val="24"/>
        </w:rPr>
      </w:pPr>
    </w:p>
    <w:p w14:paraId="3EE494C4" w14:textId="4DFBEAE2" w:rsidR="002D4285" w:rsidRDefault="002D4285" w:rsidP="007E3DC4">
      <w:pPr>
        <w:jc w:val="both"/>
        <w:rPr>
          <w:sz w:val="24"/>
          <w:szCs w:val="24"/>
        </w:rPr>
      </w:pPr>
      <w:r>
        <w:rPr>
          <w:sz w:val="24"/>
          <w:szCs w:val="24"/>
        </w:rPr>
        <w:t>(Rellenar los datos disponibles)</w:t>
      </w:r>
    </w:p>
    <w:p w14:paraId="1379F9C6" w14:textId="503FB6B1" w:rsidR="007E3DC4" w:rsidRPr="007E3DC4" w:rsidRDefault="007E3DC4" w:rsidP="007E3DC4">
      <w:pPr>
        <w:jc w:val="both"/>
        <w:rPr>
          <w:sz w:val="24"/>
          <w:szCs w:val="24"/>
        </w:rPr>
      </w:pPr>
      <w:r>
        <w:rPr>
          <w:sz w:val="24"/>
          <w:szCs w:val="24"/>
        </w:rPr>
        <w:t>La empresa xxxxxxxxxxxxxxx, como suministradora del equipo/servicio… xxxxxxxxxx expone que:</w:t>
      </w:r>
    </w:p>
    <w:p w14:paraId="3057A70C" w14:textId="06520442" w:rsidR="005E5BA1" w:rsidRDefault="001D7866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9F1BDE" w:rsidRPr="009F1BDE">
        <w:rPr>
          <w:sz w:val="24"/>
          <w:szCs w:val="24"/>
        </w:rPr>
        <w:t xml:space="preserve"> ubicación </w:t>
      </w:r>
      <w:r w:rsidR="004738A8">
        <w:rPr>
          <w:sz w:val="24"/>
          <w:szCs w:val="24"/>
        </w:rPr>
        <w:t xml:space="preserve">de la entidad </w:t>
      </w:r>
      <w:r w:rsidR="006375A9">
        <w:rPr>
          <w:sz w:val="24"/>
          <w:szCs w:val="24"/>
        </w:rPr>
        <w:t xml:space="preserve">donde se diseñan, desarrollan, </w:t>
      </w:r>
      <w:r w:rsidR="004738A8">
        <w:rPr>
          <w:sz w:val="24"/>
          <w:szCs w:val="24"/>
        </w:rPr>
        <w:t>fabrican</w:t>
      </w:r>
      <w:r w:rsidR="006375A9">
        <w:rPr>
          <w:sz w:val="24"/>
          <w:szCs w:val="24"/>
        </w:rPr>
        <w:t xml:space="preserve"> o ensamblan</w:t>
      </w:r>
      <w:r w:rsidR="004738A8">
        <w:rPr>
          <w:sz w:val="24"/>
          <w:szCs w:val="24"/>
        </w:rPr>
        <w:t xml:space="preserve"> </w:t>
      </w:r>
      <w:r w:rsidR="006375A9">
        <w:rPr>
          <w:sz w:val="24"/>
          <w:szCs w:val="24"/>
        </w:rPr>
        <w:t>los equipos</w:t>
      </w:r>
      <w:r w:rsidR="004738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 encuentra </w:t>
      </w:r>
      <w:r w:rsidR="009F1BDE" w:rsidRPr="009F1BDE">
        <w:rPr>
          <w:sz w:val="24"/>
          <w:szCs w:val="24"/>
        </w:rPr>
        <w:t>en (dirección: calle, polígono, municipio, provincia/CCAA</w:t>
      </w:r>
      <w:r w:rsidR="00516939">
        <w:rPr>
          <w:sz w:val="24"/>
          <w:szCs w:val="24"/>
        </w:rPr>
        <w:t>, país)</w:t>
      </w:r>
    </w:p>
    <w:p w14:paraId="6D183AB7" w14:textId="6D7ED2B3" w:rsidR="00516939" w:rsidRPr="00516939" w:rsidRDefault="00516939" w:rsidP="007E3DC4">
      <w:pPr>
        <w:ind w:left="348"/>
        <w:jc w:val="both"/>
        <w:rPr>
          <w:sz w:val="24"/>
          <w:szCs w:val="24"/>
        </w:rPr>
      </w:pPr>
      <w:r w:rsidRPr="009F1BDE">
        <w:rPr>
          <w:sz w:val="24"/>
          <w:szCs w:val="24"/>
        </w:rPr>
        <w:t>xxxxxxxxxxxxx</w:t>
      </w:r>
    </w:p>
    <w:p w14:paraId="6B900851" w14:textId="7EB5D2AC" w:rsidR="00516939" w:rsidRDefault="009F1BDE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9F1BDE">
        <w:rPr>
          <w:sz w:val="24"/>
          <w:szCs w:val="24"/>
        </w:rPr>
        <w:t xml:space="preserve">dispone del </w:t>
      </w:r>
      <w:r w:rsidR="006375A9">
        <w:rPr>
          <w:sz w:val="24"/>
          <w:szCs w:val="24"/>
        </w:rPr>
        <w:t>siguiente</w:t>
      </w:r>
      <w:r w:rsidR="00516939">
        <w:rPr>
          <w:sz w:val="24"/>
          <w:szCs w:val="24"/>
        </w:rPr>
        <w:t>/siguientes</w:t>
      </w:r>
      <w:r w:rsidR="006375A9">
        <w:rPr>
          <w:sz w:val="24"/>
          <w:szCs w:val="24"/>
        </w:rPr>
        <w:t xml:space="preserve"> </w:t>
      </w:r>
      <w:r w:rsidRPr="009F1BDE">
        <w:rPr>
          <w:sz w:val="24"/>
          <w:szCs w:val="24"/>
        </w:rPr>
        <w:t>CNAE</w:t>
      </w:r>
      <w:r w:rsidR="00516939">
        <w:rPr>
          <w:sz w:val="24"/>
          <w:szCs w:val="24"/>
        </w:rPr>
        <w:t>/s</w:t>
      </w:r>
      <w:r w:rsidRPr="009F1BDE">
        <w:rPr>
          <w:sz w:val="24"/>
          <w:szCs w:val="24"/>
        </w:rPr>
        <w:t xml:space="preserve"> (NACE si se encuentra en EU</w:t>
      </w:r>
      <w:r w:rsidR="006375A9">
        <w:rPr>
          <w:sz w:val="24"/>
          <w:szCs w:val="24"/>
        </w:rPr>
        <w:t>,</w:t>
      </w:r>
      <w:r w:rsidRPr="009F1BDE">
        <w:rPr>
          <w:sz w:val="24"/>
          <w:szCs w:val="24"/>
        </w:rPr>
        <w:t xml:space="preserve"> fuera del territorio español)</w:t>
      </w:r>
    </w:p>
    <w:p w14:paraId="6D961D49" w14:textId="0D427EBB" w:rsidR="009F1BDE" w:rsidRPr="00516939" w:rsidRDefault="009F1BDE" w:rsidP="007E3DC4">
      <w:pPr>
        <w:ind w:left="348"/>
        <w:jc w:val="both"/>
        <w:rPr>
          <w:sz w:val="24"/>
          <w:szCs w:val="24"/>
        </w:rPr>
      </w:pPr>
      <w:r w:rsidRPr="00516939">
        <w:rPr>
          <w:sz w:val="24"/>
          <w:szCs w:val="24"/>
        </w:rPr>
        <w:t xml:space="preserve"> xxxxx</w:t>
      </w:r>
      <w:r w:rsidR="00516939">
        <w:rPr>
          <w:sz w:val="24"/>
          <w:szCs w:val="24"/>
        </w:rPr>
        <w:t>xxxxxxxx</w:t>
      </w:r>
    </w:p>
    <w:p w14:paraId="00E1407F" w14:textId="20600A52" w:rsidR="00516939" w:rsidRDefault="00516939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cuenta con los siguientes certificados de calidad:</w:t>
      </w:r>
    </w:p>
    <w:p w14:paraId="3B188256" w14:textId="77777777" w:rsidR="00516939" w:rsidRPr="00516939" w:rsidRDefault="00516939" w:rsidP="007E3DC4">
      <w:pPr>
        <w:ind w:left="348"/>
        <w:jc w:val="both"/>
        <w:rPr>
          <w:sz w:val="24"/>
          <w:szCs w:val="24"/>
        </w:rPr>
      </w:pPr>
      <w:r w:rsidRPr="00516939">
        <w:rPr>
          <w:sz w:val="24"/>
          <w:szCs w:val="24"/>
        </w:rPr>
        <w:t>xxxxxxxxxxxxx</w:t>
      </w:r>
    </w:p>
    <w:p w14:paraId="474DF578" w14:textId="1F78ACC1" w:rsidR="00516939" w:rsidRDefault="006375A9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cuenta en la actualidad con los siguientes empleados xxxx, distribuidos de la siguiente forma</w:t>
      </w:r>
      <w:r w:rsidR="00516939">
        <w:rPr>
          <w:sz w:val="24"/>
          <w:szCs w:val="24"/>
        </w:rPr>
        <w:t>:</w:t>
      </w:r>
    </w:p>
    <w:p w14:paraId="38E564B8" w14:textId="04C9A866" w:rsidR="009F1BDE" w:rsidRPr="00516939" w:rsidRDefault="006375A9" w:rsidP="007E3DC4">
      <w:pPr>
        <w:ind w:left="348"/>
        <w:jc w:val="both"/>
        <w:rPr>
          <w:sz w:val="24"/>
          <w:szCs w:val="24"/>
        </w:rPr>
      </w:pPr>
      <w:r w:rsidRPr="00516939">
        <w:rPr>
          <w:sz w:val="24"/>
          <w:szCs w:val="24"/>
        </w:rPr>
        <w:t xml:space="preserve"> xxxxxxxxxxx</w:t>
      </w:r>
    </w:p>
    <w:p w14:paraId="1DD36B7A" w14:textId="6F2A6347" w:rsidR="00A73742" w:rsidRDefault="00A73742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producción de los equipos durante los ejercicios 2024 y 2025 de la entidad, </w:t>
      </w:r>
      <w:r w:rsidR="00516939">
        <w:rPr>
          <w:sz w:val="24"/>
          <w:szCs w:val="24"/>
        </w:rPr>
        <w:t>es la</w:t>
      </w:r>
      <w:r>
        <w:rPr>
          <w:sz w:val="24"/>
          <w:szCs w:val="24"/>
        </w:rPr>
        <w:t xml:space="preserve">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16939" w14:paraId="1978DFDB" w14:textId="77777777" w:rsidTr="00516939">
        <w:tc>
          <w:tcPr>
            <w:tcW w:w="2123" w:type="dxa"/>
          </w:tcPr>
          <w:p w14:paraId="79A17E7F" w14:textId="1A4354F8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Equipos</w:t>
            </w:r>
          </w:p>
        </w:tc>
        <w:tc>
          <w:tcPr>
            <w:tcW w:w="2123" w:type="dxa"/>
          </w:tcPr>
          <w:p w14:paraId="437EBE3B" w14:textId="3639C391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Ejercicio 2024</w:t>
            </w:r>
          </w:p>
        </w:tc>
        <w:tc>
          <w:tcPr>
            <w:tcW w:w="2124" w:type="dxa"/>
          </w:tcPr>
          <w:p w14:paraId="7054AD14" w14:textId="578AAB78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Ejercicio 2025</w:t>
            </w:r>
          </w:p>
        </w:tc>
        <w:tc>
          <w:tcPr>
            <w:tcW w:w="2124" w:type="dxa"/>
          </w:tcPr>
          <w:p w14:paraId="7B80DBB0" w14:textId="4356BFFC" w:rsidR="00516939" w:rsidRDefault="00516939" w:rsidP="00516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Esperado 2026</w:t>
            </w:r>
          </w:p>
        </w:tc>
      </w:tr>
      <w:tr w:rsidR="00516939" w14:paraId="458B4FCA" w14:textId="77777777" w:rsidTr="00516939">
        <w:tc>
          <w:tcPr>
            <w:tcW w:w="2123" w:type="dxa"/>
          </w:tcPr>
          <w:p w14:paraId="4D30A435" w14:textId="6AA0BB8B" w:rsidR="00516939" w:rsidRDefault="00516939" w:rsidP="00A737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 1</w:t>
            </w:r>
          </w:p>
        </w:tc>
        <w:tc>
          <w:tcPr>
            <w:tcW w:w="2123" w:type="dxa"/>
          </w:tcPr>
          <w:p w14:paraId="5E186250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688087D4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25E7B805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</w:tr>
      <w:tr w:rsidR="00516939" w14:paraId="3A8D6BD3" w14:textId="77777777" w:rsidTr="00516939">
        <w:tc>
          <w:tcPr>
            <w:tcW w:w="2123" w:type="dxa"/>
          </w:tcPr>
          <w:p w14:paraId="0C80C629" w14:textId="44F0731B" w:rsidR="00516939" w:rsidRDefault="00516939" w:rsidP="00A737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Producto 2…</w:t>
            </w:r>
          </w:p>
        </w:tc>
        <w:tc>
          <w:tcPr>
            <w:tcW w:w="2123" w:type="dxa"/>
          </w:tcPr>
          <w:p w14:paraId="433EDB33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5D6C183B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16EA6E12" w14:textId="77777777" w:rsidR="00516939" w:rsidRDefault="00516939" w:rsidP="00A73742">
            <w:pPr>
              <w:jc w:val="both"/>
              <w:rPr>
                <w:sz w:val="24"/>
                <w:szCs w:val="24"/>
              </w:rPr>
            </w:pPr>
          </w:p>
        </w:tc>
      </w:tr>
    </w:tbl>
    <w:p w14:paraId="7AB42BBC" w14:textId="77777777" w:rsidR="00A73742" w:rsidRPr="00A73742" w:rsidRDefault="00A73742" w:rsidP="00A73742">
      <w:pPr>
        <w:jc w:val="both"/>
        <w:rPr>
          <w:sz w:val="24"/>
          <w:szCs w:val="24"/>
        </w:rPr>
      </w:pPr>
    </w:p>
    <w:p w14:paraId="7504027C" w14:textId="73882E18" w:rsidR="006375A9" w:rsidRPr="00516939" w:rsidRDefault="006375A9" w:rsidP="007E3DC4">
      <w:pPr>
        <w:pStyle w:val="Prrafodelista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516939">
        <w:rPr>
          <w:sz w:val="24"/>
          <w:szCs w:val="24"/>
        </w:rPr>
        <w:t>cuenta con los medios que se detallan a continuación</w:t>
      </w:r>
      <w:r w:rsidR="008D3825" w:rsidRPr="00516939">
        <w:rPr>
          <w:sz w:val="24"/>
          <w:szCs w:val="24"/>
        </w:rPr>
        <w:t>, en relación con la producción del equipo certificado:</w:t>
      </w:r>
    </w:p>
    <w:p w14:paraId="28E108ED" w14:textId="39D4BD86" w:rsidR="008D3825" w:rsidRDefault="008D3825" w:rsidP="00273D4A">
      <w:pPr>
        <w:pStyle w:val="Prrafodelista"/>
        <w:numPr>
          <w:ilvl w:val="0"/>
          <w:numId w:val="3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medios productivos: xxxx</w:t>
      </w:r>
    </w:p>
    <w:p w14:paraId="5FAB599E" w14:textId="2142D340" w:rsidR="008D3825" w:rsidRDefault="008D3825" w:rsidP="00273D4A">
      <w:pPr>
        <w:pStyle w:val="Prrafodelista"/>
        <w:numPr>
          <w:ilvl w:val="0"/>
          <w:numId w:val="3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herramientas: xxxxxx</w:t>
      </w:r>
    </w:p>
    <w:p w14:paraId="53E59C06" w14:textId="2390C1D0" w:rsidR="008D3825" w:rsidRDefault="008D3825" w:rsidP="00273D4A">
      <w:pPr>
        <w:pStyle w:val="Prrafodelista"/>
        <w:numPr>
          <w:ilvl w:val="0"/>
          <w:numId w:val="3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patentes: xxxxxxx</w:t>
      </w:r>
    </w:p>
    <w:p w14:paraId="744457B6" w14:textId="77777777" w:rsidR="008D3825" w:rsidRDefault="008D3825" w:rsidP="00273D4A">
      <w:pPr>
        <w:pStyle w:val="Prrafodelista"/>
        <w:numPr>
          <w:ilvl w:val="0"/>
          <w:numId w:val="3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ciberseguridad: xxxxxx</w:t>
      </w:r>
    </w:p>
    <w:p w14:paraId="33190348" w14:textId="02914ACB" w:rsidR="008D3825" w:rsidRDefault="00FA11D7" w:rsidP="00273D4A">
      <w:pPr>
        <w:pStyle w:val="Prrafodelista"/>
        <w:numPr>
          <w:ilvl w:val="0"/>
          <w:numId w:val="3"/>
        </w:num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D3825">
        <w:rPr>
          <w:sz w:val="24"/>
          <w:szCs w:val="24"/>
        </w:rPr>
        <w:t>roveedores</w:t>
      </w:r>
      <w:r>
        <w:rPr>
          <w:sz w:val="24"/>
          <w:szCs w:val="24"/>
        </w:rPr>
        <w:t xml:space="preserve"> y procedencia</w:t>
      </w:r>
      <w:r w:rsidR="008D3825">
        <w:rPr>
          <w:sz w:val="24"/>
          <w:szCs w:val="24"/>
        </w:rPr>
        <w:t>: xxxxx</w:t>
      </w:r>
      <w:r>
        <w:rPr>
          <w:sz w:val="24"/>
          <w:szCs w:val="24"/>
        </w:rPr>
        <w:t>x</w:t>
      </w:r>
    </w:p>
    <w:p w14:paraId="74D2884D" w14:textId="77777777" w:rsidR="00273D4A" w:rsidRDefault="00273D4A" w:rsidP="00273D4A">
      <w:pPr>
        <w:pStyle w:val="Prrafodelista"/>
        <w:ind w:left="993"/>
        <w:jc w:val="both"/>
        <w:rPr>
          <w:sz w:val="24"/>
          <w:szCs w:val="24"/>
        </w:rPr>
      </w:pPr>
    </w:p>
    <w:p w14:paraId="528D17E9" w14:textId="73C9FEC9" w:rsidR="00516939" w:rsidRDefault="00273749" w:rsidP="00273D4A">
      <w:pPr>
        <w:pStyle w:val="Prrafodelista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273749">
        <w:rPr>
          <w:sz w:val="24"/>
          <w:szCs w:val="24"/>
        </w:rPr>
        <w:t>as fotos adjuntas son de la instalación de diseño, desarrollo, fabricación…</w:t>
      </w:r>
      <w:r>
        <w:rPr>
          <w:sz w:val="24"/>
          <w:szCs w:val="24"/>
        </w:rPr>
        <w:t xml:space="preserve"> y en ellas puede verse la implantación exterior, así como el interior, de forma general.</w:t>
      </w:r>
    </w:p>
    <w:p w14:paraId="530C913A" w14:textId="77777777" w:rsidR="00FA11D7" w:rsidRDefault="00FA11D7" w:rsidP="00611115">
      <w:pPr>
        <w:jc w:val="both"/>
        <w:rPr>
          <w:sz w:val="24"/>
          <w:szCs w:val="24"/>
        </w:rPr>
      </w:pPr>
      <w:r>
        <w:rPr>
          <w:sz w:val="24"/>
          <w:szCs w:val="24"/>
        </w:rPr>
        <w:t>Aclaraciones:</w:t>
      </w:r>
    </w:p>
    <w:p w14:paraId="0B4523BC" w14:textId="268A18A1" w:rsidR="00611115" w:rsidRDefault="00FA11D7" w:rsidP="00611115">
      <w:pPr>
        <w:jc w:val="both"/>
        <w:rPr>
          <w:sz w:val="24"/>
          <w:szCs w:val="24"/>
        </w:rPr>
      </w:pPr>
      <w:r w:rsidRPr="00FA11D7">
        <w:rPr>
          <w:sz w:val="24"/>
          <w:szCs w:val="24"/>
          <w:vertAlign w:val="superscript"/>
        </w:rPr>
        <w:t>1</w:t>
      </w:r>
      <w:r w:rsidR="007E3DC4">
        <w:rPr>
          <w:sz w:val="24"/>
          <w:szCs w:val="24"/>
        </w:rPr>
        <w:t xml:space="preserve">Cuando los equipos sean reciclados/reutilizados/reacondicionados deberán indicar la procedencia de </w:t>
      </w:r>
      <w:r>
        <w:rPr>
          <w:sz w:val="24"/>
          <w:szCs w:val="24"/>
        </w:rPr>
        <w:t>l</w:t>
      </w:r>
      <w:r w:rsidR="007E3DC4">
        <w:rPr>
          <w:sz w:val="24"/>
          <w:szCs w:val="24"/>
        </w:rPr>
        <w:t xml:space="preserve">os </w:t>
      </w:r>
      <w:r>
        <w:rPr>
          <w:sz w:val="24"/>
          <w:szCs w:val="24"/>
        </w:rPr>
        <w:t>mismos</w:t>
      </w:r>
      <w:r w:rsidR="007E3DC4">
        <w:rPr>
          <w:sz w:val="24"/>
          <w:szCs w:val="24"/>
        </w:rPr>
        <w:t xml:space="preserve"> y las razones por las que se consideran de origen EU.</w:t>
      </w:r>
    </w:p>
    <w:p w14:paraId="0BB07C8D" w14:textId="1CD0ED7A" w:rsidR="007E3DC4" w:rsidRDefault="00FA11D7" w:rsidP="007E3DC4">
      <w:pPr>
        <w:jc w:val="both"/>
        <w:rPr>
          <w:sz w:val="24"/>
          <w:szCs w:val="24"/>
        </w:rPr>
      </w:pPr>
      <w:r w:rsidRPr="00FA11D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Otra información de interés para la justificación del cumplimiento de cadena de valor, deberá aportarse como anexo a esta documentación. </w:t>
      </w:r>
    </w:p>
    <w:p w14:paraId="35F24852" w14:textId="7DFAAF91" w:rsidR="00273D4A" w:rsidRDefault="007E3DC4" w:rsidP="00273D4A">
      <w:pPr>
        <w:spacing w:after="0"/>
        <w:jc w:val="both"/>
        <w:rPr>
          <w:bCs/>
          <w:iCs/>
          <w:sz w:val="24"/>
          <w:szCs w:val="24"/>
        </w:rPr>
      </w:pPr>
      <w:r w:rsidRPr="009F1BDE">
        <w:rPr>
          <w:bCs/>
          <w:iCs/>
          <w:sz w:val="24"/>
          <w:szCs w:val="24"/>
        </w:rPr>
        <w:t>Don/Doña ……………………………………………………, NIF/NIE ………………</w:t>
      </w:r>
      <w:proofErr w:type="gramStart"/>
      <w:r w:rsidRPr="009F1BDE">
        <w:rPr>
          <w:bCs/>
          <w:iCs/>
          <w:sz w:val="24"/>
          <w:szCs w:val="24"/>
        </w:rPr>
        <w:t>…….</w:t>
      </w:r>
      <w:proofErr w:type="gramEnd"/>
      <w:r w:rsidRPr="009F1BDE">
        <w:rPr>
          <w:bCs/>
          <w:iCs/>
          <w:sz w:val="24"/>
          <w:szCs w:val="24"/>
        </w:rPr>
        <w:t>.,como representante legal de la entidad ………………………</w:t>
      </w:r>
      <w:proofErr w:type="gramStart"/>
      <w:r w:rsidRPr="009F1BDE">
        <w:rPr>
          <w:bCs/>
          <w:iCs/>
          <w:sz w:val="24"/>
          <w:szCs w:val="24"/>
        </w:rPr>
        <w:t>…….</w:t>
      </w:r>
      <w:proofErr w:type="gramEnd"/>
      <w:r w:rsidRPr="009F1BDE">
        <w:rPr>
          <w:bCs/>
          <w:iCs/>
          <w:sz w:val="24"/>
          <w:szCs w:val="24"/>
        </w:rPr>
        <w:t xml:space="preserve">., con NIF ……………………………., y domicilio fiscal en </w:t>
      </w:r>
      <w:r w:rsidR="00273D4A">
        <w:rPr>
          <w:bCs/>
          <w:iCs/>
          <w:sz w:val="24"/>
          <w:szCs w:val="24"/>
        </w:rPr>
        <w:t>…………………………………………………….</w:t>
      </w:r>
    </w:p>
    <w:p w14:paraId="0CA6D65D" w14:textId="5F29BC8C" w:rsidR="007E3DC4" w:rsidRPr="009F1BDE" w:rsidRDefault="007E3DC4" w:rsidP="00273D4A">
      <w:pPr>
        <w:spacing w:after="0"/>
        <w:jc w:val="both"/>
        <w:rPr>
          <w:bCs/>
          <w:iCs/>
          <w:sz w:val="24"/>
          <w:szCs w:val="24"/>
        </w:rPr>
      </w:pPr>
      <w:r w:rsidRPr="009F1BDE">
        <w:rPr>
          <w:bCs/>
          <w:iCs/>
          <w:sz w:val="24"/>
          <w:szCs w:val="24"/>
        </w:rPr>
        <w:t>………………</w:t>
      </w:r>
      <w:proofErr w:type="gramStart"/>
      <w:r w:rsidRPr="009F1BDE">
        <w:rPr>
          <w:bCs/>
          <w:iCs/>
          <w:sz w:val="24"/>
          <w:szCs w:val="24"/>
        </w:rPr>
        <w:t>……..….</w:t>
      </w:r>
      <w:proofErr w:type="gramEnd"/>
      <w:r w:rsidRPr="009F1BDE">
        <w:rPr>
          <w:bCs/>
          <w:iCs/>
          <w:sz w:val="24"/>
          <w:szCs w:val="24"/>
        </w:rPr>
        <w:t xml:space="preserve">, en calidad de entidad </w:t>
      </w:r>
      <w:r>
        <w:rPr>
          <w:bCs/>
          <w:iCs/>
          <w:sz w:val="24"/>
          <w:szCs w:val="24"/>
        </w:rPr>
        <w:t>suministradora del bien de equipo</w:t>
      </w:r>
      <w:r w:rsidRPr="009F1BDE">
        <w:rPr>
          <w:bCs/>
          <w:iCs/>
          <w:sz w:val="24"/>
          <w:szCs w:val="24"/>
        </w:rPr>
        <w:t xml:space="preserve">, </w:t>
      </w:r>
      <w:r w:rsidR="00273D4A">
        <w:rPr>
          <w:bCs/>
          <w:iCs/>
          <w:sz w:val="24"/>
          <w:szCs w:val="24"/>
        </w:rPr>
        <w:t>xxxxxxxxxxxxxx</w:t>
      </w:r>
      <w:r>
        <w:rPr>
          <w:bCs/>
          <w:iCs/>
          <w:sz w:val="24"/>
          <w:szCs w:val="24"/>
        </w:rPr>
        <w:t>, declaro que la información aportada en esta memoria es cierta.</w:t>
      </w:r>
    </w:p>
    <w:p w14:paraId="3CA4D8B3" w14:textId="77777777" w:rsidR="007E3DC4" w:rsidRDefault="007E3DC4" w:rsidP="00611115">
      <w:pPr>
        <w:jc w:val="both"/>
        <w:rPr>
          <w:sz w:val="24"/>
          <w:szCs w:val="24"/>
        </w:rPr>
      </w:pPr>
    </w:p>
    <w:p w14:paraId="5300CC09" w14:textId="6D38F1E5" w:rsidR="00611115" w:rsidRPr="00611115" w:rsidRDefault="00611115" w:rsidP="00611115">
      <w:pPr>
        <w:jc w:val="both"/>
        <w:rPr>
          <w:sz w:val="24"/>
          <w:szCs w:val="24"/>
        </w:rPr>
      </w:pPr>
      <w:r w:rsidRPr="00611115">
        <w:rPr>
          <w:sz w:val="24"/>
          <w:szCs w:val="24"/>
        </w:rPr>
        <w:t>En ……………………………… a … de …………………… de …………</w:t>
      </w:r>
    </w:p>
    <w:p w14:paraId="5A484298" w14:textId="60A048E3" w:rsidR="00611115" w:rsidRPr="00611115" w:rsidRDefault="00611115" w:rsidP="00611115">
      <w:pPr>
        <w:jc w:val="both"/>
        <w:rPr>
          <w:sz w:val="24"/>
          <w:szCs w:val="24"/>
        </w:rPr>
      </w:pPr>
      <w:r w:rsidRPr="00611115">
        <w:rPr>
          <w:sz w:val="24"/>
          <w:szCs w:val="24"/>
        </w:rPr>
        <w:t>(Firma del solicitante o del representante de la entidad)</w:t>
      </w:r>
    </w:p>
    <w:sectPr w:rsidR="00611115" w:rsidRPr="00611115" w:rsidSect="00FA11D7">
      <w:headerReference w:type="default" r:id="rId8"/>
      <w:pgSz w:w="11906" w:h="16838"/>
      <w:pgMar w:top="1417" w:right="1701" w:bottom="1417" w:left="1701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787C" w14:textId="77777777" w:rsidR="00737A46" w:rsidRDefault="00737A46" w:rsidP="00720B05">
      <w:pPr>
        <w:spacing w:after="0" w:line="240" w:lineRule="auto"/>
      </w:pPr>
      <w:r>
        <w:separator/>
      </w:r>
    </w:p>
  </w:endnote>
  <w:endnote w:type="continuationSeparator" w:id="0">
    <w:p w14:paraId="4D8C234A" w14:textId="77777777" w:rsidR="00737A46" w:rsidRDefault="00737A46" w:rsidP="0072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F097" w14:textId="77777777" w:rsidR="00737A46" w:rsidRDefault="00737A46" w:rsidP="00720B05">
      <w:pPr>
        <w:spacing w:after="0" w:line="240" w:lineRule="auto"/>
      </w:pPr>
      <w:r>
        <w:separator/>
      </w:r>
    </w:p>
  </w:footnote>
  <w:footnote w:type="continuationSeparator" w:id="0">
    <w:p w14:paraId="63492EA2" w14:textId="77777777" w:rsidR="00737A46" w:rsidRDefault="00737A46" w:rsidP="0072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7152" w14:textId="010525DB" w:rsidR="00720B05" w:rsidRDefault="00FA11D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DD35B" wp14:editId="58147B93">
              <wp:simplePos x="0" y="0"/>
              <wp:positionH relativeFrom="column">
                <wp:posOffset>-422910</wp:posOffset>
              </wp:positionH>
              <wp:positionV relativeFrom="paragraph">
                <wp:posOffset>-982980</wp:posOffset>
              </wp:positionV>
              <wp:extent cx="1924050" cy="942975"/>
              <wp:effectExtent l="0" t="0" r="19050" b="28575"/>
              <wp:wrapNone/>
              <wp:docPr id="18868296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E1DFD50" w14:textId="09B2B907" w:rsidR="00720B05" w:rsidRPr="00720B05" w:rsidRDefault="00720B05" w:rsidP="00720B05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720B05">
                            <w:rPr>
                              <w:sz w:val="44"/>
                              <w:szCs w:val="44"/>
                            </w:rPr>
                            <w:t>Logo suministrador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DD3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3.3pt;margin-top:-77.4pt;width:151.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qdNQIAAHwEAAAOAAAAZHJzL2Uyb0RvYy54bWysVE1v2zAMvQ/YfxB0X+xkSdsYcYosRYYB&#10;QVsgHXpWZCk2JouapMTOfv0o2flYu9Owi0yJ1BP5+OjZfVsrchDWVaBzOhyklAjNoaj0LqffX1af&#10;7ihxnumCKdAip0fh6P3844dZYzIxghJUISxBEO2yxuS09N5kSeJ4KWrmBmCERqcEWzOPW7tLCssa&#10;RK9VMkrTm6QBWxgLXDiHpw+dk84jvpSC+ycpnfBE5RRz83G1cd2GNZnPWLazzJQV79Ng/5BFzSqN&#10;j56hHphnZG+rd1B1xS04kH7AoU5AyoqLWANWM0zfVLMpmRGxFiTHmTNN7v/B8sfDxjxb4tsv0GID&#10;AyGNcZnDw1BPK20dvpgpQT9SeDzTJlpPeLg0HY3TCbo4+qbj0fR2EmCSy21jnf8qoCbByKnFtkS2&#10;2GHtfBd6CgmPOVBVsaqUipsgBbFUlhwYNlH5mCOC/xGlNGlyevMZ03iHEKDP97eK8R99elcIiKc0&#10;5nypPVi+3bY9IVsojsiThU5CzvBVhbhr5vwzs6gZrB/nwD/hIhVgMtBblJRgf/3tPMRjK9FLSYMa&#10;zKn7uWdWUKK+aWzydDgeB9HGzXhyO8KNvfZsrz16Xy8BGRrixBkezRDv1cmUFupXHJdFeBVdTHN8&#10;O6f+ZC59Nxk4blwsFjEIZWqYX+uN4QE6kBv4fGlfmTV9Pz0q4RFOamXZm7Z2seGmhsXeg6xizwPB&#10;Has97yjxqJp+HMMMXe9j1OWnMf8NAAD//wMAUEsDBBQABgAIAAAAIQBGJqrr3gAAAAsBAAAPAAAA&#10;ZHJzL2Rvd25yZXYueG1sTI/NTsMwEITvSLyDtUjcWqc/WGmIUwEqXDhRUM9uvLUtYjuK3TS8PdsT&#10;3HY0n2Zn6u3kOzbikFwMEhbzAhiGNmoXjISvz9dZCSxlFbTqYkAJP5hg29ze1KrS8RI+cNxnwygk&#10;pEpJsDn3FeeptehVmsceA3mnOHiVSQ6G60FdKNx3fFkUgnvlAn2wqscXi+33/uwl7J7NxrSlGuyu&#10;1M6N0+H0bt6kvL+bnh6BZZzyHwzX+lQdGup0jOegE+skzIQQhNKxeFjTCEKWK7EGdrx6K+BNzf9v&#10;aH4BAAD//wMAUEsBAi0AFAAGAAgAAAAhALaDOJL+AAAA4QEAABMAAAAAAAAAAAAAAAAAAAAAAFtD&#10;b250ZW50X1R5cGVzXS54bWxQSwECLQAUAAYACAAAACEAOP0h/9YAAACUAQAACwAAAAAAAAAAAAAA&#10;AAAvAQAAX3JlbHMvLnJlbHNQSwECLQAUAAYACAAAACEAFBRKnTUCAAB8BAAADgAAAAAAAAAAAAAA&#10;AAAuAgAAZHJzL2Uyb0RvYy54bWxQSwECLQAUAAYACAAAACEARiaq694AAAALAQAADwAAAAAAAAAA&#10;AAAAAACPBAAAZHJzL2Rvd25yZXYueG1sUEsFBgAAAAAEAAQA8wAAAJoFAAAAAA==&#10;" fillcolor="white [3201]" strokeweight=".5pt">
              <v:textbox>
                <w:txbxContent>
                  <w:p w14:paraId="4E1DFD50" w14:textId="09B2B907" w:rsidR="00720B05" w:rsidRPr="00720B05" w:rsidRDefault="00720B05" w:rsidP="00720B05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720B05">
                      <w:rPr>
                        <w:sz w:val="44"/>
                        <w:szCs w:val="44"/>
                      </w:rPr>
                      <w:t>Logo suministrador</w:t>
                    </w:r>
                  </w:p>
                </w:txbxContent>
              </v:textbox>
            </v:shape>
          </w:pict>
        </mc:Fallback>
      </mc:AlternateContent>
    </w:r>
    <w:r w:rsidR="00720B05">
      <w:tab/>
    </w:r>
  </w:p>
  <w:p w14:paraId="4EFDB2BA" w14:textId="36875643" w:rsidR="00720B05" w:rsidRDefault="00720B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4B14"/>
    <w:multiLevelType w:val="hybridMultilevel"/>
    <w:tmpl w:val="53F08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76D00"/>
    <w:multiLevelType w:val="hybridMultilevel"/>
    <w:tmpl w:val="1AC8EA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F1B3B"/>
    <w:multiLevelType w:val="hybridMultilevel"/>
    <w:tmpl w:val="612EC0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47269">
    <w:abstractNumId w:val="2"/>
  </w:num>
  <w:num w:numId="2" w16cid:durableId="292098916">
    <w:abstractNumId w:val="0"/>
  </w:num>
  <w:num w:numId="3" w16cid:durableId="190343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5"/>
    <w:rsid w:val="001813E2"/>
    <w:rsid w:val="001D7866"/>
    <w:rsid w:val="00273749"/>
    <w:rsid w:val="00273D4A"/>
    <w:rsid w:val="002A33A0"/>
    <w:rsid w:val="002D4285"/>
    <w:rsid w:val="00325B5B"/>
    <w:rsid w:val="00350C4C"/>
    <w:rsid w:val="003E2B96"/>
    <w:rsid w:val="004738A8"/>
    <w:rsid w:val="004D7C10"/>
    <w:rsid w:val="00516939"/>
    <w:rsid w:val="005E5BA1"/>
    <w:rsid w:val="00611115"/>
    <w:rsid w:val="00622575"/>
    <w:rsid w:val="006375A9"/>
    <w:rsid w:val="00720B05"/>
    <w:rsid w:val="00737A46"/>
    <w:rsid w:val="007E3DC4"/>
    <w:rsid w:val="008D3825"/>
    <w:rsid w:val="00945C80"/>
    <w:rsid w:val="009F1BDE"/>
    <w:rsid w:val="00A73742"/>
    <w:rsid w:val="00B13EB9"/>
    <w:rsid w:val="00E513D5"/>
    <w:rsid w:val="00E76911"/>
    <w:rsid w:val="00F83DC0"/>
    <w:rsid w:val="00FA11D7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E931"/>
  <w15:chartTrackingRefBased/>
  <w15:docId w15:val="{36CF7EEA-238E-4F18-9097-8F9B7E6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B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B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B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B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B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B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B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B05"/>
  </w:style>
  <w:style w:type="paragraph" w:styleId="Piedepgina">
    <w:name w:val="footer"/>
    <w:basedOn w:val="Normal"/>
    <w:link w:val="PiedepginaCar"/>
    <w:uiPriority w:val="99"/>
    <w:unhideWhenUsed/>
    <w:rsid w:val="0072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B05"/>
  </w:style>
  <w:style w:type="paragraph" w:customStyle="1" w:styleId="Default">
    <w:name w:val="Default"/>
    <w:rsid w:val="00720B0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A7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D8017-74FB-4EBF-8E0E-9910BC6D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Mingo Ávila</dc:creator>
  <cp:keywords/>
  <dc:description/>
  <cp:lastModifiedBy>Jose Luis Ruiz Corregidor</cp:lastModifiedBy>
  <cp:revision>6</cp:revision>
  <dcterms:created xsi:type="dcterms:W3CDTF">2025-12-11T12:43:00Z</dcterms:created>
  <dcterms:modified xsi:type="dcterms:W3CDTF">2026-01-14T14:16:00Z</dcterms:modified>
</cp:coreProperties>
</file>