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2409" w14:textId="141F3C29" w:rsidR="009245A0" w:rsidRDefault="00007C46" w:rsidP="00007C46">
      <w:pPr>
        <w:pStyle w:val="Ttulo1"/>
        <w:spacing w:after="240" w:line="276" w:lineRule="auto"/>
        <w:jc w:val="center"/>
        <w:rPr>
          <w:sz w:val="24"/>
          <w:szCs w:val="24"/>
        </w:rPr>
      </w:pPr>
      <w:r w:rsidRPr="00007C46">
        <w:rPr>
          <w:sz w:val="24"/>
          <w:szCs w:val="24"/>
        </w:rPr>
        <w:t xml:space="preserve">DECLARACIÓN RESPONSABLE QUE ACREDITA EL CUMPLIMIENTO DE LOS REQUISITOS </w:t>
      </w:r>
      <w:r w:rsidR="00942261">
        <w:rPr>
          <w:sz w:val="24"/>
          <w:szCs w:val="24"/>
        </w:rPr>
        <w:t>TÉCNICOS OBLIGATORIOS</w:t>
      </w:r>
      <w:r w:rsidRPr="00007C46">
        <w:rPr>
          <w:sz w:val="24"/>
          <w:szCs w:val="24"/>
        </w:rPr>
        <w:t xml:space="preserve"> </w:t>
      </w:r>
    </w:p>
    <w:p w14:paraId="25ED3107" w14:textId="77777777" w:rsidR="00007C46" w:rsidRPr="00A40C82" w:rsidRDefault="00007C46" w:rsidP="00007C46">
      <w:pPr>
        <w:pStyle w:val="Textoindependiente"/>
        <w:spacing w:before="180" w:after="180" w:line="360" w:lineRule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A40C82">
        <w:rPr>
          <w:rFonts w:ascii="Arial" w:hAnsi="Arial" w:cs="Arial"/>
          <w:bCs/>
          <w:sz w:val="24"/>
          <w:szCs w:val="24"/>
        </w:rPr>
        <w:t>rimera convocatoria de ayudas para proyectos innovadores de almacenamiento energético cofinanciada con Fondos FEDER 21-27</w:t>
      </w:r>
    </w:p>
    <w:p w14:paraId="4F767B7F" w14:textId="77777777" w:rsidR="00007C46" w:rsidRPr="00831F30" w:rsidRDefault="00007C46" w:rsidP="00007C46">
      <w:pPr>
        <w:rPr>
          <w:lang w:eastAsia="es-ES"/>
        </w:rPr>
      </w:pPr>
    </w:p>
    <w:p w14:paraId="11725A67" w14:textId="77777777" w:rsidR="00007C46" w:rsidRPr="008E2D5D" w:rsidRDefault="00007C46" w:rsidP="00007C46">
      <w:pPr>
        <w:pStyle w:val="Textoindependiente"/>
        <w:tabs>
          <w:tab w:val="left" w:leader="dot" w:pos="9465"/>
        </w:tabs>
        <w:spacing w:after="120"/>
        <w:jc w:val="both"/>
        <w:rPr>
          <w:rFonts w:ascii="Calibri" w:hAnsi="Calibri" w:cs="Calibri"/>
          <w:b w:val="0"/>
          <w:bCs/>
          <w:i w:val="0"/>
          <w:iCs/>
          <w:szCs w:val="22"/>
        </w:rPr>
      </w:pPr>
      <w:r w:rsidRPr="008E2D5D">
        <w:rPr>
          <w:rFonts w:ascii="Calibri" w:hAnsi="Calibri" w:cs="Calibri"/>
          <w:b w:val="0"/>
          <w:bCs/>
          <w:i w:val="0"/>
          <w:iCs/>
          <w:szCs w:val="22"/>
        </w:rPr>
        <w:t>Don/Doña ……………………………………………………, NIF/NIE ………………</w:t>
      </w:r>
      <w:proofErr w:type="gramStart"/>
      <w:r w:rsidRPr="008E2D5D">
        <w:rPr>
          <w:rFonts w:ascii="Calibri" w:hAnsi="Calibri" w:cs="Calibri"/>
          <w:b w:val="0"/>
          <w:bCs/>
          <w:i w:val="0"/>
          <w:iCs/>
          <w:szCs w:val="22"/>
        </w:rPr>
        <w:t>…….</w:t>
      </w:r>
      <w:proofErr w:type="gramEnd"/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.,como representante legal de la entidad …………………………….., con NIF ……………………………., y domicilio fiscal en ………………………………………………………………………………………………………………………………………..…., en calidad de entidad beneficiaria de ayudas </w:t>
      </w:r>
      <w:r>
        <w:rPr>
          <w:rFonts w:ascii="Calibri" w:hAnsi="Calibri" w:cs="Calibri"/>
          <w:b w:val="0"/>
          <w:bCs/>
          <w:i w:val="0"/>
          <w:iCs/>
          <w:szCs w:val="22"/>
        </w:rPr>
        <w:t>y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 en el desarrollo de actuaciones</w:t>
      </w:r>
      <w:r>
        <w:rPr>
          <w:rFonts w:ascii="Calibri" w:hAnsi="Calibri" w:cs="Calibri"/>
          <w:b w:val="0"/>
          <w:bCs/>
          <w:i w:val="0"/>
          <w:iCs/>
          <w:szCs w:val="22"/>
        </w:rPr>
        <w:t xml:space="preserve"> incluidas dentro de la p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rimera convocatoria de ayudas para proyectos innovadores de almacenamiento energético cofinanciada con Fondos FEDER 21-27, </w:t>
      </w:r>
    </w:p>
    <w:p w14:paraId="495B6FA9" w14:textId="77777777" w:rsidR="009245A0" w:rsidRDefault="009245A0" w:rsidP="009245A0">
      <w:pPr>
        <w:spacing w:line="240" w:lineRule="auto"/>
      </w:pPr>
    </w:p>
    <w:p w14:paraId="53D78F4B" w14:textId="77777777" w:rsidR="009245A0" w:rsidRDefault="009245A0" w:rsidP="009245A0">
      <w:pPr>
        <w:spacing w:line="240" w:lineRule="auto"/>
        <w:jc w:val="center"/>
        <w:rPr>
          <w:rFonts w:ascii="Calibri" w:eastAsia="Times New Roman" w:hAnsi="Calibri" w:cs="Calibri"/>
          <w:bCs/>
          <w:iCs/>
          <w:lang w:eastAsia="es-ES"/>
        </w:rPr>
      </w:pPr>
      <w:r w:rsidRPr="00007C46">
        <w:rPr>
          <w:rFonts w:ascii="Calibri" w:eastAsia="Times New Roman" w:hAnsi="Calibri" w:cs="Calibri"/>
          <w:bCs/>
          <w:iCs/>
          <w:lang w:eastAsia="es-ES"/>
        </w:rPr>
        <w:t>DECLARA</w:t>
      </w:r>
    </w:p>
    <w:p w14:paraId="47440B9D" w14:textId="77777777" w:rsidR="0073618B" w:rsidRPr="00007C46" w:rsidRDefault="0073618B" w:rsidP="009245A0">
      <w:pPr>
        <w:spacing w:line="240" w:lineRule="auto"/>
        <w:jc w:val="center"/>
        <w:rPr>
          <w:rFonts w:ascii="Calibri" w:eastAsia="Times New Roman" w:hAnsi="Calibri" w:cs="Calibri"/>
          <w:bCs/>
          <w:iCs/>
          <w:lang w:eastAsia="es-ES"/>
        </w:rPr>
      </w:pPr>
    </w:p>
    <w:p w14:paraId="5F7C57F9" w14:textId="24E0C0A4" w:rsidR="005B5963" w:rsidRDefault="005B5963" w:rsidP="006C5409">
      <w:pPr>
        <w:pStyle w:val="Prrafodelista"/>
        <w:numPr>
          <w:ilvl w:val="0"/>
          <w:numId w:val="2"/>
        </w:numPr>
        <w:spacing w:before="0" w:after="120" w:line="240" w:lineRule="auto"/>
        <w:ind w:left="357" w:hanging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bookmarkStart w:id="0" w:name="_Hlk126653395"/>
      <w:r w:rsidRPr="00007C46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Que </w:t>
      </w:r>
      <w:r w:rsidR="00072EF1" w:rsidRPr="00007C46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la actuación cumple con los requisitos técnicos mínimos obligatorios establecidos en las bases reguladoras y la convocatoria</w:t>
      </w:r>
      <w:r w:rsidR="00942261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, concretamente los establecidos en el anexo V de la convocatoria: </w:t>
      </w:r>
    </w:p>
    <w:p w14:paraId="6AB397DF" w14:textId="6CB2410B" w:rsidR="00942261" w:rsidRDefault="00942261" w:rsidP="00942261">
      <w:pPr>
        <w:pStyle w:val="Prrafodelista"/>
        <w:numPr>
          <w:ilvl w:val="1"/>
          <w:numId w:val="2"/>
        </w:numPr>
        <w:spacing w:before="0" w:after="120" w:line="240" w:lineRule="auto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Requisitos integración red</w:t>
      </w:r>
    </w:p>
    <w:p w14:paraId="3CC950CE" w14:textId="410591A7" w:rsidR="00942261" w:rsidRPr="00942261" w:rsidRDefault="00942261" w:rsidP="00942261">
      <w:pPr>
        <w:pStyle w:val="Prrafodelista"/>
        <w:numPr>
          <w:ilvl w:val="1"/>
          <w:numId w:val="2"/>
        </w:numPr>
        <w:spacing w:before="0" w:after="120" w:line="240" w:lineRule="auto"/>
        <w:rPr>
          <w:rFonts w:ascii="Calibri" w:eastAsia="Times New Roman" w:hAnsi="Calibri" w:cs="Calibri"/>
          <w:bCs/>
          <w:iCs/>
          <w:lang w:eastAsia="es-ES"/>
        </w:rPr>
      </w:pPr>
      <w:r w:rsidRPr="00942261">
        <w:rPr>
          <w:rFonts w:ascii="Calibri" w:eastAsia="Times New Roman" w:hAnsi="Calibri" w:cs="Calibri"/>
          <w:bCs/>
          <w:iCs/>
          <w:lang w:eastAsia="es-ES"/>
        </w:rPr>
        <w:t xml:space="preserve">Cumplimiento del Reglamento (UE) 2023/1542 del Parlamento Europeo y del Consejo, de 12 de julio de 2023, relativo a las pilas y baterías y sus residuos y por el que se modifican la Directiva 2008/98/CE y el Reglamento (UE) 2019/1020 y se deroga la Directiva 2006/66/CE en vigor desde 2024 </w:t>
      </w:r>
      <w:r w:rsidR="001F78D4">
        <w:rPr>
          <w:rFonts w:ascii="Calibri" w:eastAsia="Times New Roman" w:hAnsi="Calibri" w:cs="Calibri"/>
          <w:bCs/>
          <w:iCs/>
          <w:lang w:eastAsia="es-ES"/>
        </w:rPr>
        <w:t>(</w:t>
      </w:r>
      <w:r w:rsidR="001F78D4" w:rsidRPr="00942261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Cuando sea de aplicación</w:t>
      </w:r>
      <w:r w:rsidR="001F78D4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)</w:t>
      </w:r>
    </w:p>
    <w:p w14:paraId="122DC708" w14:textId="71DDFC92" w:rsidR="00942261" w:rsidRPr="00942261" w:rsidRDefault="00942261" w:rsidP="00942261">
      <w:pPr>
        <w:pStyle w:val="Prrafodelista"/>
        <w:numPr>
          <w:ilvl w:val="1"/>
          <w:numId w:val="2"/>
        </w:numPr>
        <w:spacing w:after="120"/>
        <w:rPr>
          <w:rFonts w:ascii="Calibri" w:eastAsia="Times New Roman" w:hAnsi="Calibri" w:cs="Calibri"/>
          <w:bCs/>
          <w:iCs/>
          <w:lang w:eastAsia="es-ES"/>
        </w:rPr>
      </w:pPr>
      <w:r>
        <w:rPr>
          <w:rFonts w:ascii="Calibri" w:eastAsia="Times New Roman" w:hAnsi="Calibri" w:cs="Calibri"/>
          <w:bCs/>
          <w:iCs/>
          <w:lang w:eastAsia="es-ES"/>
        </w:rPr>
        <w:t>Ciberseguridad</w:t>
      </w:r>
    </w:p>
    <w:p w14:paraId="6E552508" w14:textId="2BF521EB" w:rsidR="00942261" w:rsidRDefault="001F78D4" w:rsidP="00942261">
      <w:pPr>
        <w:pStyle w:val="Prrafodelista"/>
        <w:numPr>
          <w:ilvl w:val="1"/>
          <w:numId w:val="2"/>
        </w:numPr>
        <w:spacing w:after="120"/>
        <w:rPr>
          <w:rFonts w:ascii="Calibri" w:eastAsia="Times New Roman" w:hAnsi="Calibri" w:cs="Calibri"/>
          <w:bCs/>
          <w:iCs/>
          <w:lang w:eastAsia="es-ES"/>
        </w:rPr>
      </w:pPr>
      <w:r>
        <w:rPr>
          <w:rFonts w:ascii="Calibri" w:eastAsia="Times New Roman" w:hAnsi="Calibri" w:cs="Calibri"/>
          <w:bCs/>
          <w:iCs/>
          <w:lang w:eastAsia="es-ES"/>
        </w:rPr>
        <w:t>S</w:t>
      </w:r>
      <w:r w:rsidR="00942261">
        <w:rPr>
          <w:rFonts w:ascii="Calibri" w:eastAsia="Times New Roman" w:hAnsi="Calibri" w:cs="Calibri"/>
          <w:bCs/>
          <w:iCs/>
          <w:lang w:eastAsia="es-ES"/>
        </w:rPr>
        <w:t>eguridad contra incendios específica</w:t>
      </w:r>
      <w:r>
        <w:rPr>
          <w:rFonts w:ascii="Calibri" w:eastAsia="Times New Roman" w:hAnsi="Calibri" w:cs="Calibri"/>
          <w:bCs/>
          <w:iCs/>
          <w:lang w:eastAsia="es-ES"/>
        </w:rPr>
        <w:t xml:space="preserve"> (</w:t>
      </w:r>
      <w:r>
        <w:rPr>
          <w:rFonts w:ascii="Calibri" w:eastAsia="Times New Roman" w:hAnsi="Calibri" w:cs="Calibri"/>
          <w:bCs/>
          <w:iCs/>
          <w:lang w:eastAsia="es-ES"/>
        </w:rPr>
        <w:t>En caso de almacenamiento con baterías</w:t>
      </w:r>
      <w:r>
        <w:rPr>
          <w:rFonts w:ascii="Calibri" w:eastAsia="Times New Roman" w:hAnsi="Calibri" w:cs="Calibri"/>
          <w:bCs/>
          <w:iCs/>
          <w:lang w:eastAsia="es-ES"/>
        </w:rPr>
        <w:t>)</w:t>
      </w:r>
    </w:p>
    <w:p w14:paraId="38978E4B" w14:textId="77777777" w:rsidR="001F78D4" w:rsidRDefault="001F78D4" w:rsidP="001F78D4">
      <w:pPr>
        <w:pStyle w:val="Prrafodelista"/>
        <w:spacing w:after="120"/>
        <w:ind w:left="1080"/>
        <w:rPr>
          <w:rFonts w:ascii="Calibri" w:eastAsia="Times New Roman" w:hAnsi="Calibri" w:cs="Calibri"/>
          <w:bCs/>
          <w:iCs/>
          <w:lang w:eastAsia="es-ES"/>
        </w:rPr>
      </w:pPr>
    </w:p>
    <w:p w14:paraId="6943DB2E" w14:textId="77777777" w:rsidR="00942261" w:rsidRDefault="00942261" w:rsidP="00942261">
      <w:pPr>
        <w:pStyle w:val="Prrafodelista"/>
        <w:spacing w:after="120"/>
        <w:ind w:left="1080"/>
        <w:rPr>
          <w:rFonts w:ascii="Calibri" w:eastAsia="Times New Roman" w:hAnsi="Calibri" w:cs="Calibri"/>
          <w:bCs/>
          <w:iCs/>
          <w:lang w:eastAsia="es-ES"/>
        </w:rPr>
      </w:pPr>
    </w:p>
    <w:p w14:paraId="4319AED6" w14:textId="592DE4AC" w:rsidR="00942261" w:rsidRDefault="001F78D4" w:rsidP="001F78D4">
      <w:pPr>
        <w:pStyle w:val="Prrafodelista"/>
        <w:numPr>
          <w:ilvl w:val="0"/>
          <w:numId w:val="2"/>
        </w:numPr>
        <w:spacing w:after="120"/>
        <w:rPr>
          <w:rFonts w:ascii="Calibri" w:eastAsia="Times New Roman" w:hAnsi="Calibri" w:cs="Calibri"/>
          <w:bCs/>
          <w:iCs/>
          <w:lang w:eastAsia="es-ES"/>
        </w:rPr>
      </w:pPr>
      <w:r>
        <w:rPr>
          <w:rFonts w:ascii="Calibri" w:eastAsia="Times New Roman" w:hAnsi="Calibri" w:cs="Calibri"/>
          <w:bCs/>
          <w:iCs/>
          <w:lang w:eastAsia="es-ES"/>
        </w:rPr>
        <w:t xml:space="preserve">Que …………………………................................................... (nombre o razón social </w:t>
      </w:r>
      <w:r w:rsidRPr="00007C46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de la entidad solicitante</w:t>
      </w:r>
      <w:r>
        <w:rPr>
          <w:rFonts w:ascii="Calibri" w:eastAsia="Times New Roman" w:hAnsi="Calibri" w:cs="Calibri"/>
          <w:bCs/>
          <w:iCs/>
          <w:lang w:eastAsia="es-ES"/>
        </w:rPr>
        <w:t xml:space="preserve">) se compromete a justificar el cumplimiento de estos requisitos técnicos, aportando </w:t>
      </w:r>
      <w:r w:rsidR="00942261" w:rsidRPr="00942261">
        <w:rPr>
          <w:rFonts w:ascii="Calibri" w:eastAsia="Times New Roman" w:hAnsi="Calibri" w:cs="Calibri"/>
          <w:bCs/>
          <w:iCs/>
          <w:lang w:eastAsia="es-ES"/>
        </w:rPr>
        <w:t xml:space="preserve">la documentación acreditativa descrita en el anexo VI de la convocatoria tanto en la fase de resolución de la ayuda como en la fase de justificación.  </w:t>
      </w:r>
    </w:p>
    <w:p w14:paraId="0DFD7E1E" w14:textId="77777777" w:rsidR="00942261" w:rsidRPr="00942261" w:rsidRDefault="00942261" w:rsidP="00942261">
      <w:pPr>
        <w:spacing w:after="120"/>
        <w:rPr>
          <w:rFonts w:ascii="Calibri" w:eastAsia="Times New Roman" w:hAnsi="Calibri" w:cs="Calibri"/>
          <w:bCs/>
          <w:iCs/>
          <w:lang w:eastAsia="es-ES"/>
        </w:rPr>
      </w:pPr>
    </w:p>
    <w:p w14:paraId="5B53AFE3" w14:textId="77777777" w:rsidR="006C5409" w:rsidRPr="00007C46" w:rsidRDefault="006C5409" w:rsidP="003A391E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bookmarkEnd w:id="0"/>
    <w:p w14:paraId="0D0B125B" w14:textId="77777777" w:rsidR="009245A0" w:rsidRPr="00007C46" w:rsidRDefault="009245A0" w:rsidP="009245A0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1563BDB7" w14:textId="77777777" w:rsidR="00007C46" w:rsidRPr="00646EAA" w:rsidRDefault="00007C46" w:rsidP="00007C46">
      <w:pPr>
        <w:pStyle w:val="Textoindependiente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46EAA">
        <w:rPr>
          <w:rFonts w:asciiTheme="minorHAnsi" w:hAnsiTheme="minorHAnsi" w:cstheme="minorHAnsi"/>
          <w:szCs w:val="22"/>
        </w:rPr>
        <w:t>En ……………………………… a … de …………………… de …………</w:t>
      </w:r>
    </w:p>
    <w:p w14:paraId="2E71C4C3" w14:textId="77777777" w:rsidR="00007C46" w:rsidRPr="00A40C82" w:rsidRDefault="00007C46" w:rsidP="00007C46">
      <w:pPr>
        <w:spacing w:before="180" w:after="180" w:line="360" w:lineRule="auto"/>
        <w:rPr>
          <w:rFonts w:eastAsiaTheme="minorEastAsia"/>
          <w:bCs/>
        </w:rPr>
      </w:pPr>
      <w:r w:rsidRPr="00646EAA">
        <w:rPr>
          <w:rFonts w:asciiTheme="minorHAnsi" w:hAnsiTheme="minorHAnsi" w:cstheme="minorHAnsi"/>
          <w:i/>
          <w:iCs/>
        </w:rPr>
        <w:t>(Firma del solicitante o del representante de la entidad)</w:t>
      </w:r>
    </w:p>
    <w:p w14:paraId="517B1250" w14:textId="77777777" w:rsidR="0041522F" w:rsidRPr="00007C46" w:rsidRDefault="0041522F">
      <w:pPr>
        <w:rPr>
          <w:rFonts w:ascii="Calibri" w:eastAsia="Times New Roman" w:hAnsi="Calibri" w:cs="Calibri"/>
          <w:bCs/>
          <w:iCs/>
          <w:lang w:eastAsia="es-ES"/>
        </w:rPr>
      </w:pPr>
    </w:p>
    <w:sectPr w:rsidR="0041522F" w:rsidRPr="00007C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8964" w14:textId="77777777" w:rsidR="0027375A" w:rsidRDefault="0027375A" w:rsidP="005D6453">
      <w:pPr>
        <w:spacing w:before="0" w:after="0" w:line="240" w:lineRule="auto"/>
      </w:pPr>
      <w:r>
        <w:separator/>
      </w:r>
    </w:p>
  </w:endnote>
  <w:endnote w:type="continuationSeparator" w:id="0">
    <w:p w14:paraId="40037691" w14:textId="77777777" w:rsidR="0027375A" w:rsidRDefault="0027375A" w:rsidP="005D64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6FA3" w14:textId="77777777" w:rsidR="0027375A" w:rsidRDefault="0027375A" w:rsidP="005D6453">
      <w:pPr>
        <w:spacing w:before="0" w:after="0" w:line="240" w:lineRule="auto"/>
      </w:pPr>
      <w:r>
        <w:separator/>
      </w:r>
    </w:p>
  </w:footnote>
  <w:footnote w:type="continuationSeparator" w:id="0">
    <w:p w14:paraId="3FDB89D2" w14:textId="77777777" w:rsidR="0027375A" w:rsidRDefault="0027375A" w:rsidP="005D64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3745" w14:textId="2E0FD094" w:rsidR="005D6453" w:rsidRDefault="005B5963" w:rsidP="005D6453">
    <w:pPr>
      <w:pStyle w:val="Encabezado"/>
    </w:pPr>
    <w:r>
      <w:rPr>
        <w:noProof/>
      </w:rPr>
      <w:drawing>
        <wp:inline distT="0" distB="0" distL="0" distR="0" wp14:anchorId="31C7266F" wp14:editId="4D704B36">
          <wp:extent cx="5400040" cy="365125"/>
          <wp:effectExtent l="0" t="0" r="10160" b="15875"/>
          <wp:docPr id="9043690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453" w:rsidRPr="00B00B43">
      <w:t xml:space="preserve"> </w:t>
    </w:r>
  </w:p>
  <w:p w14:paraId="759AF292" w14:textId="77777777" w:rsidR="005D6453" w:rsidRDefault="005D6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CB0"/>
    <w:multiLevelType w:val="hybridMultilevel"/>
    <w:tmpl w:val="8708C472"/>
    <w:lvl w:ilvl="0" w:tplc="69A2074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6791"/>
    <w:multiLevelType w:val="multilevel"/>
    <w:tmpl w:val="035AD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34E84"/>
    <w:multiLevelType w:val="multilevel"/>
    <w:tmpl w:val="AFFE2F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9726">
    <w:abstractNumId w:val="2"/>
  </w:num>
  <w:num w:numId="2" w16cid:durableId="756514428">
    <w:abstractNumId w:val="1"/>
  </w:num>
  <w:num w:numId="3" w16cid:durableId="852765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1"/>
    <w:rsid w:val="00007C46"/>
    <w:rsid w:val="00072EF1"/>
    <w:rsid w:val="00162754"/>
    <w:rsid w:val="001F78D4"/>
    <w:rsid w:val="0027375A"/>
    <w:rsid w:val="00320F37"/>
    <w:rsid w:val="003A391E"/>
    <w:rsid w:val="0041522F"/>
    <w:rsid w:val="0050287D"/>
    <w:rsid w:val="005B5963"/>
    <w:rsid w:val="005D1DE1"/>
    <w:rsid w:val="005D6453"/>
    <w:rsid w:val="005E37B1"/>
    <w:rsid w:val="006C29E0"/>
    <w:rsid w:val="006C5409"/>
    <w:rsid w:val="0073618B"/>
    <w:rsid w:val="0075643C"/>
    <w:rsid w:val="00831F30"/>
    <w:rsid w:val="008C2093"/>
    <w:rsid w:val="009245A0"/>
    <w:rsid w:val="00942261"/>
    <w:rsid w:val="00997F19"/>
    <w:rsid w:val="00D36193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9B3A"/>
  <w15:chartTrackingRefBased/>
  <w15:docId w15:val="{5C0B8CA2-2DEC-47CB-B9D6-61F0B00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B1"/>
    <w:pPr>
      <w:spacing w:before="120" w:line="276" w:lineRule="auto"/>
      <w:jc w:val="both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ar1"/>
    <w:uiPriority w:val="99"/>
    <w:qFormat/>
    <w:rsid w:val="00007C46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5E37B1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5E37B1"/>
    <w:rPr>
      <w:rFonts w:ascii="Arial" w:eastAsiaTheme="majorEastAsia" w:hAnsi="Arial" w:cs="Arial"/>
      <w:b/>
      <w:color w:val="000000" w:themeColor="text1"/>
      <w:kern w:val="0"/>
      <w14:ligatures w14:val="none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basedOn w:val="Fuentedeprrafopredeter"/>
    <w:link w:val="Prrafodelista"/>
    <w:uiPriority w:val="1"/>
    <w:qFormat/>
    <w:locked/>
    <w:rsid w:val="005E37B1"/>
    <w:rPr>
      <w:rFonts w:ascii="Arial" w:hAnsi="Arial" w:cs="Arial"/>
    </w:r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5E37B1"/>
    <w:pPr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6C5409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C54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54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409"/>
    <w:rPr>
      <w:rFonts w:ascii="Arial" w:hAnsi="Arial" w:cs="Arial"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453"/>
    <w:rPr>
      <w:rFonts w:ascii="Arial" w:hAnsi="Arial" w:cs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453"/>
    <w:rPr>
      <w:rFonts w:ascii="Arial" w:hAnsi="Arial" w:cs="Arial"/>
      <w:kern w:val="0"/>
      <w14:ligatures w14:val="none"/>
    </w:rPr>
  </w:style>
  <w:style w:type="character" w:customStyle="1" w:styleId="Ttulo1Car1">
    <w:name w:val="Título 1 Car1"/>
    <w:basedOn w:val="Fuentedeprrafopredeter"/>
    <w:link w:val="Ttulo1"/>
    <w:uiPriority w:val="99"/>
    <w:rsid w:val="00007C46"/>
    <w:rPr>
      <w:rFonts w:ascii="Arial" w:eastAsia="Times New Roman" w:hAnsi="Arial" w:cs="Arial"/>
      <w:b/>
      <w:bCs/>
      <w:kern w:val="32"/>
      <w:sz w:val="32"/>
      <w:szCs w:val="32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007C46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7C46"/>
    <w:rPr>
      <w:rFonts w:ascii="Times New Roman" w:eastAsia="Times New Roman" w:hAnsi="Times New Roman" w:cs="Times New Roman"/>
      <w:b/>
      <w:i/>
      <w:kern w:val="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7D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styleId="Lista">
    <w:name w:val="List"/>
    <w:basedOn w:val="Normal"/>
    <w:uiPriority w:val="99"/>
    <w:unhideWhenUsed/>
    <w:rsid w:val="00831F3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D150.91A0B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49D3-635A-47E5-8382-780A69D1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Hurtado Latorre</dc:creator>
  <cp:keywords/>
  <dc:description/>
  <cp:lastModifiedBy>Rosana Hurtado Latorre</cp:lastModifiedBy>
  <cp:revision>3</cp:revision>
  <dcterms:created xsi:type="dcterms:W3CDTF">2025-06-02T08:18:00Z</dcterms:created>
  <dcterms:modified xsi:type="dcterms:W3CDTF">2025-06-02T08:44:00Z</dcterms:modified>
</cp:coreProperties>
</file>