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93DC9" w14:textId="6476C5B1" w:rsidR="001F607F" w:rsidRPr="009243A8" w:rsidRDefault="00A227D2" w:rsidP="001F607F">
      <w:pPr>
        <w:jc w:val="center"/>
        <w:rPr>
          <w:rFonts w:ascii="Arial" w:hAnsi="Arial" w:cs="Arial"/>
          <w:b/>
          <w:color w:val="244061"/>
          <w:sz w:val="36"/>
          <w:szCs w:val="52"/>
        </w:rPr>
      </w:pPr>
      <w:r>
        <w:rPr>
          <w:rFonts w:cs="Arial"/>
          <w:b/>
          <w:noProof/>
          <w:color w:val="244061"/>
          <w:sz w:val="28"/>
          <w:szCs w:val="52"/>
          <w:lang w:eastAsia="es-ES"/>
        </w:rPr>
        <w:drawing>
          <wp:anchor distT="0" distB="0" distL="114300" distR="114300" simplePos="0" relativeHeight="251658240" behindDoc="0" locked="0" layoutInCell="1" allowOverlap="1" wp14:anchorId="3440B708" wp14:editId="4D3C100B">
            <wp:simplePos x="0" y="0"/>
            <wp:positionH relativeFrom="margin">
              <wp:align>center</wp:align>
            </wp:positionH>
            <wp:positionV relativeFrom="paragraph">
              <wp:posOffset>1967845</wp:posOffset>
            </wp:positionV>
            <wp:extent cx="1934511" cy="59165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s modelos de negocio color.jpg"/>
                    <pic:cNvPicPr/>
                  </pic:nvPicPr>
                  <pic:blipFill>
                    <a:blip r:embed="rId8">
                      <a:extLst>
                        <a:ext uri="{28A0092B-C50C-407E-A947-70E740481C1C}">
                          <a14:useLocalDpi xmlns:a14="http://schemas.microsoft.com/office/drawing/2010/main" val="0"/>
                        </a:ext>
                      </a:extLst>
                    </a:blip>
                    <a:stretch>
                      <a:fillRect/>
                    </a:stretch>
                  </pic:blipFill>
                  <pic:spPr>
                    <a:xfrm>
                      <a:off x="0" y="0"/>
                      <a:ext cx="1934511" cy="591655"/>
                    </a:xfrm>
                    <a:prstGeom prst="rect">
                      <a:avLst/>
                    </a:prstGeom>
                  </pic:spPr>
                </pic:pic>
              </a:graphicData>
            </a:graphic>
          </wp:anchor>
        </w:drawing>
      </w:r>
      <w:r w:rsidR="001F607F">
        <w:rPr>
          <w:rFonts w:ascii="Arial" w:hAnsi="Arial" w:cs="Arial"/>
          <w:b/>
          <w:color w:val="244061"/>
          <w:sz w:val="36"/>
          <w:szCs w:val="52"/>
        </w:rPr>
        <w:t>PLAN DE EMPRESA</w:t>
      </w:r>
      <w:r w:rsidR="00F71D37">
        <w:rPr>
          <w:rFonts w:ascii="Arial" w:hAnsi="Arial" w:cs="Arial"/>
          <w:b/>
          <w:color w:val="244061"/>
          <w:sz w:val="36"/>
          <w:szCs w:val="52"/>
        </w:rPr>
        <w:t xml:space="preserve"> PARA </w:t>
      </w:r>
      <w:r w:rsidR="001F607F" w:rsidRPr="009243A8">
        <w:rPr>
          <w:rFonts w:ascii="Arial" w:hAnsi="Arial" w:cs="Arial"/>
          <w:b/>
          <w:color w:val="244061"/>
          <w:sz w:val="36"/>
          <w:szCs w:val="52"/>
        </w:rPr>
        <w:t xml:space="preserve">PROYECTOS </w:t>
      </w:r>
      <w:r w:rsidR="001F607F" w:rsidRPr="00AF635D">
        <w:rPr>
          <w:rFonts w:ascii="Arial" w:hAnsi="Arial" w:cs="Arial"/>
          <w:b/>
          <w:color w:val="244061"/>
          <w:sz w:val="36"/>
          <w:szCs w:val="52"/>
        </w:rPr>
        <w:t xml:space="preserve">DE NUEVOS MODELOS DE NEGOCIO EN LA TRANSICIÓN ENERGÉTICA </w:t>
      </w:r>
      <w:r w:rsidR="005F7CD3" w:rsidRPr="005F7CD3">
        <w:rPr>
          <w:rFonts w:ascii="Arial" w:hAnsi="Arial" w:cs="Arial"/>
          <w:b/>
          <w:color w:val="244061"/>
          <w:sz w:val="36"/>
          <w:szCs w:val="52"/>
        </w:rPr>
        <w:t>ENMARCADOS EN LA LÍNEA DE AYUDAS “STARTUPS PARA LA TRANSICIÓN ENERGÉTICA”</w:t>
      </w:r>
    </w:p>
    <w:p w14:paraId="379379A1" w14:textId="056DE855" w:rsidR="001F607F" w:rsidRPr="009243A8" w:rsidRDefault="001F607F" w:rsidP="002A56E4">
      <w:pPr>
        <w:rPr>
          <w:rFonts w:ascii="Arial" w:hAnsi="Arial" w:cs="Arial"/>
          <w:b/>
          <w:color w:val="244061"/>
          <w:sz w:val="28"/>
          <w:szCs w:val="52"/>
        </w:rPr>
      </w:pPr>
    </w:p>
    <w:tbl>
      <w:tblPr>
        <w:tblW w:w="9062" w:type="dxa"/>
        <w:tblBorders>
          <w:top w:val="single" w:sz="6" w:space="0" w:color="244061"/>
          <w:left w:val="single" w:sz="6" w:space="0" w:color="244061"/>
          <w:bottom w:val="single" w:sz="6" w:space="0" w:color="244061"/>
          <w:right w:val="single" w:sz="6" w:space="0" w:color="244061"/>
        </w:tblBorders>
        <w:tblLook w:val="04A0" w:firstRow="1" w:lastRow="0" w:firstColumn="1" w:lastColumn="0" w:noHBand="0" w:noVBand="1"/>
      </w:tblPr>
      <w:tblGrid>
        <w:gridCol w:w="9062"/>
      </w:tblGrid>
      <w:tr w:rsidR="001F607F" w:rsidRPr="006F7B25" w14:paraId="6544EF6C" w14:textId="77777777" w:rsidTr="000E52B3">
        <w:trPr>
          <w:trHeight w:val="2101"/>
        </w:trPr>
        <w:tc>
          <w:tcPr>
            <w:tcW w:w="9062" w:type="dxa"/>
            <w:tcBorders>
              <w:top w:val="single" w:sz="8" w:space="0" w:color="244061"/>
              <w:left w:val="single" w:sz="8" w:space="0" w:color="244061"/>
              <w:bottom w:val="nil"/>
              <w:right w:val="single" w:sz="8" w:space="0" w:color="244061"/>
            </w:tcBorders>
            <w:shd w:val="clear" w:color="auto" w:fill="auto"/>
          </w:tcPr>
          <w:p w14:paraId="2FADD9AD" w14:textId="22C92D3A" w:rsidR="001F607F" w:rsidRPr="006F7B25" w:rsidRDefault="001F607F" w:rsidP="001E6495">
            <w:pPr>
              <w:jc w:val="both"/>
              <w:rPr>
                <w:rFonts w:ascii="Arial" w:eastAsia="Times New Roman" w:hAnsi="Arial" w:cs="Arial"/>
                <w:color w:val="244061"/>
                <w:sz w:val="24"/>
                <w:szCs w:val="24"/>
                <w:lang w:eastAsia="es-ES"/>
              </w:rPr>
            </w:pPr>
            <w:r w:rsidRPr="006F7B25">
              <w:rPr>
                <w:rFonts w:ascii="Arial" w:eastAsia="Times New Roman" w:hAnsi="Arial" w:cs="Arial"/>
                <w:color w:val="244061"/>
                <w:sz w:val="24"/>
                <w:szCs w:val="24"/>
                <w:lang w:eastAsia="es-ES"/>
              </w:rPr>
              <w:t xml:space="preserve">Programa de ayudas a </w:t>
            </w:r>
            <w:r w:rsidR="00F71D37" w:rsidRPr="00F71D37">
              <w:rPr>
                <w:rFonts w:ascii="Arial" w:eastAsia="Times New Roman" w:hAnsi="Arial" w:cs="Arial"/>
                <w:color w:val="244061"/>
                <w:sz w:val="24"/>
                <w:szCs w:val="24"/>
                <w:lang w:eastAsia="es-ES"/>
              </w:rPr>
              <w:t>proyectos de nuevos modelos de negocio en la transición energética</w:t>
            </w:r>
            <w:r w:rsidR="00F71D37">
              <w:rPr>
                <w:rFonts w:ascii="Arial" w:eastAsia="Times New Roman" w:hAnsi="Arial" w:cs="Arial"/>
                <w:color w:val="244061"/>
                <w:sz w:val="24"/>
                <w:szCs w:val="24"/>
                <w:lang w:eastAsia="es-ES"/>
              </w:rPr>
              <w:t xml:space="preserve"> </w:t>
            </w:r>
            <w:r w:rsidRPr="006F7B25">
              <w:rPr>
                <w:rFonts w:ascii="Arial" w:eastAsia="Times New Roman" w:hAnsi="Arial" w:cs="Arial"/>
                <w:color w:val="244061"/>
                <w:sz w:val="24"/>
                <w:szCs w:val="24"/>
                <w:lang w:eastAsia="es-ES"/>
              </w:rPr>
              <w:t>en el marco del Plan de Recuperación, Transformación y Resiliencia.</w:t>
            </w:r>
          </w:p>
          <w:p w14:paraId="3B848090" w14:textId="26170E78" w:rsidR="001F607F" w:rsidRPr="0055733E" w:rsidRDefault="001F607F" w:rsidP="001E6495">
            <w:pPr>
              <w:jc w:val="both"/>
              <w:rPr>
                <w:rFonts w:ascii="Arial" w:eastAsia="Times New Roman" w:hAnsi="Arial" w:cs="Arial"/>
                <w:b/>
                <w:color w:val="244061"/>
                <w:sz w:val="24"/>
                <w:szCs w:val="24"/>
                <w:lang w:eastAsia="es-ES"/>
              </w:rPr>
            </w:pPr>
            <w:r w:rsidRPr="006F7B25">
              <w:rPr>
                <w:rFonts w:ascii="Arial" w:eastAsia="Times New Roman" w:hAnsi="Arial" w:cs="Arial"/>
                <w:color w:val="244061"/>
                <w:sz w:val="24"/>
                <w:szCs w:val="24"/>
                <w:lang w:eastAsia="es-ES"/>
              </w:rPr>
              <w:t>Actuación</w:t>
            </w:r>
            <w:r>
              <w:rPr>
                <w:rFonts w:ascii="Arial" w:eastAsia="Times New Roman" w:hAnsi="Arial" w:cs="Arial"/>
                <w:color w:val="244061"/>
                <w:sz w:val="24"/>
                <w:szCs w:val="24"/>
                <w:lang w:eastAsia="es-ES"/>
              </w:rPr>
              <w:t>:</w:t>
            </w:r>
            <w:r w:rsidR="00C50865">
              <w:rPr>
                <w:rFonts w:ascii="Arial" w:eastAsia="Times New Roman" w:hAnsi="Arial" w:cs="Arial"/>
                <w:color w:val="244061"/>
                <w:sz w:val="24"/>
                <w:szCs w:val="24"/>
                <w:lang w:eastAsia="es-ES"/>
              </w:rPr>
              <w:t xml:space="preserve"> </w:t>
            </w:r>
            <w:r w:rsidR="005F7CD3" w:rsidRPr="005F7CD3">
              <w:rPr>
                <w:rFonts w:ascii="Arial" w:eastAsia="Times New Roman" w:hAnsi="Arial" w:cs="Arial"/>
                <w:color w:val="244061"/>
                <w:sz w:val="24"/>
                <w:szCs w:val="24"/>
                <w:lang w:eastAsia="es-ES"/>
              </w:rPr>
              <w:t>Convocatoria para proyectos nuevos modelos de negocio en la transición energética</w:t>
            </w:r>
            <w:r w:rsidR="00C50865">
              <w:rPr>
                <w:rFonts w:ascii="Arial" w:eastAsia="Times New Roman" w:hAnsi="Arial" w:cs="Arial"/>
                <w:color w:val="244061"/>
                <w:sz w:val="24"/>
                <w:szCs w:val="24"/>
                <w:lang w:eastAsia="es-ES"/>
              </w:rPr>
              <w:t>.</w:t>
            </w:r>
          </w:p>
        </w:tc>
      </w:tr>
      <w:tr w:rsidR="001F607F" w:rsidRPr="006F7B25" w14:paraId="00CAADD0" w14:textId="77777777" w:rsidTr="000E52B3">
        <w:tc>
          <w:tcPr>
            <w:tcW w:w="9062" w:type="dxa"/>
            <w:tcBorders>
              <w:top w:val="nil"/>
              <w:left w:val="single" w:sz="8" w:space="0" w:color="244061"/>
              <w:bottom w:val="single" w:sz="8" w:space="0" w:color="244061"/>
              <w:right w:val="single" w:sz="8" w:space="0" w:color="244061"/>
            </w:tcBorders>
            <w:shd w:val="clear" w:color="auto" w:fill="auto"/>
          </w:tcPr>
          <w:p w14:paraId="20A1FDA5" w14:textId="77777777" w:rsidR="001F607F" w:rsidRDefault="001F607F" w:rsidP="001E6495">
            <w:pPr>
              <w:jc w:val="both"/>
              <w:rPr>
                <w:rFonts w:ascii="Arial" w:eastAsia="Times New Roman" w:hAnsi="Arial" w:cs="Arial"/>
                <w:b/>
                <w:color w:val="244061"/>
                <w:sz w:val="28"/>
                <w:szCs w:val="24"/>
                <w:lang w:eastAsia="es-ES"/>
              </w:rPr>
            </w:pPr>
            <w:r w:rsidRPr="006F7B25">
              <w:rPr>
                <w:rFonts w:ascii="Arial" w:eastAsia="Times New Roman" w:hAnsi="Arial" w:cs="Arial"/>
                <w:b/>
                <w:color w:val="244061"/>
                <w:sz w:val="28"/>
                <w:szCs w:val="24"/>
                <w:lang w:eastAsia="es-ES"/>
              </w:rPr>
              <w:t>Título del Proyecto:</w:t>
            </w:r>
          </w:p>
          <w:p w14:paraId="0546F0FD" w14:textId="77777777" w:rsidR="001F607F" w:rsidRDefault="001F607F" w:rsidP="001E6495">
            <w:pPr>
              <w:jc w:val="both"/>
              <w:rPr>
                <w:rFonts w:ascii="Arial" w:hAnsi="Arial" w:cs="Arial"/>
                <w:b/>
                <w:color w:val="244061"/>
                <w:sz w:val="24"/>
                <w:szCs w:val="24"/>
              </w:rPr>
            </w:pPr>
          </w:p>
          <w:p w14:paraId="018C5CA4" w14:textId="699E9F02" w:rsidR="0018533A" w:rsidRPr="00450AFC" w:rsidRDefault="0018533A" w:rsidP="001E6495">
            <w:pPr>
              <w:jc w:val="both"/>
              <w:rPr>
                <w:rFonts w:ascii="Arial" w:hAnsi="Arial" w:cs="Arial"/>
                <w:b/>
                <w:color w:val="244061"/>
                <w:sz w:val="24"/>
                <w:szCs w:val="24"/>
              </w:rPr>
            </w:pPr>
          </w:p>
        </w:tc>
      </w:tr>
    </w:tbl>
    <w:p w14:paraId="7A7ABACF" w14:textId="77777777" w:rsidR="001F607F" w:rsidRPr="006F7B25" w:rsidRDefault="001F607F" w:rsidP="001F607F">
      <w:pPr>
        <w:rPr>
          <w:rFonts w:ascii="Arial" w:hAnsi="Arial" w:cs="Arial"/>
          <w:b/>
        </w:rPr>
      </w:pPr>
      <w:r w:rsidRPr="006F7B25">
        <w:rPr>
          <w:rFonts w:ascii="Arial" w:hAnsi="Arial" w:cs="Arial"/>
          <w:b/>
        </w:rPr>
        <w:t>Bases reguladoras.</w:t>
      </w:r>
    </w:p>
    <w:p w14:paraId="515D9005" w14:textId="45BA496E" w:rsidR="001F607F" w:rsidRPr="006F7B25" w:rsidRDefault="001F607F" w:rsidP="001F607F">
      <w:pPr>
        <w:jc w:val="both"/>
        <w:rPr>
          <w:rFonts w:ascii="Arial" w:hAnsi="Arial" w:cs="Arial"/>
        </w:rPr>
      </w:pPr>
      <w:bookmarkStart w:id="0" w:name="_Hlk81388777"/>
      <w:r w:rsidRPr="001F607F">
        <w:rPr>
          <w:rFonts w:ascii="Arial" w:hAnsi="Arial" w:cs="Arial"/>
        </w:rPr>
        <w:t>Orden TED/1359/2022, de 28 de diciembre</w:t>
      </w:r>
      <w:r w:rsidRPr="006F7B25">
        <w:rPr>
          <w:rFonts w:ascii="Arial" w:hAnsi="Arial" w:cs="Arial"/>
        </w:rPr>
        <w:t xml:space="preserve">, por la que se aprueban las bases reguladoras para la </w:t>
      </w:r>
      <w:bookmarkEnd w:id="0"/>
      <w:r w:rsidRPr="006F7B25">
        <w:rPr>
          <w:rFonts w:ascii="Arial" w:hAnsi="Arial" w:cs="Arial"/>
        </w:rPr>
        <w:t xml:space="preserve">concesión de ayudas para proyectos </w:t>
      </w:r>
      <w:r w:rsidRPr="00AF635D">
        <w:rPr>
          <w:rFonts w:ascii="Arial" w:hAnsi="Arial" w:cs="Arial"/>
          <w:bCs/>
          <w:color w:val="000000"/>
        </w:rPr>
        <w:t>de nuevos modelos de negocio en la transición energética</w:t>
      </w:r>
      <w:r w:rsidRPr="00AF635D">
        <w:rPr>
          <w:rFonts w:ascii="Arial" w:hAnsi="Arial" w:cs="Arial"/>
          <w:b/>
          <w:color w:val="000000"/>
        </w:rPr>
        <w:t xml:space="preserve"> </w:t>
      </w:r>
      <w:r w:rsidRPr="006F7B25">
        <w:rPr>
          <w:rFonts w:ascii="Arial" w:hAnsi="Arial" w:cs="Arial"/>
        </w:rPr>
        <w:t xml:space="preserve">en el marco del Plan de Recuperación, Transformación y Resiliencia. </w:t>
      </w:r>
    </w:p>
    <w:p w14:paraId="0D6AE1DE" w14:textId="77777777" w:rsidR="001F607F" w:rsidRPr="006F7B25" w:rsidRDefault="001F607F" w:rsidP="001F607F">
      <w:pPr>
        <w:jc w:val="both"/>
        <w:rPr>
          <w:rFonts w:ascii="Arial" w:hAnsi="Arial" w:cs="Arial"/>
          <w:b/>
        </w:rPr>
      </w:pPr>
      <w:r w:rsidRPr="006F7B25">
        <w:rPr>
          <w:rFonts w:ascii="Arial" w:hAnsi="Arial" w:cs="Arial"/>
          <w:b/>
        </w:rPr>
        <w:t>Convocatoria:</w:t>
      </w:r>
    </w:p>
    <w:p w14:paraId="5867B127" w14:textId="0FE7E67E" w:rsidR="001F607F" w:rsidRDefault="001F607F" w:rsidP="004234EF">
      <w:pPr>
        <w:jc w:val="both"/>
        <w:rPr>
          <w:rFonts w:ascii="Arial" w:hAnsi="Arial" w:cs="Arial"/>
        </w:rPr>
      </w:pPr>
      <w:r w:rsidRPr="006F7B25">
        <w:rPr>
          <w:rFonts w:ascii="Arial" w:hAnsi="Arial" w:cs="Arial"/>
        </w:rPr>
        <w:t>Resolución de</w:t>
      </w:r>
      <w:r>
        <w:rPr>
          <w:rFonts w:ascii="Arial" w:hAnsi="Arial" w:cs="Arial"/>
        </w:rPr>
        <w:t xml:space="preserve"> </w:t>
      </w:r>
      <w:r w:rsidR="00EE652E" w:rsidRPr="00997C66">
        <w:rPr>
          <w:rFonts w:ascii="Arial" w:hAnsi="Arial" w:cs="Arial"/>
        </w:rPr>
        <w:t>2 de junio de 2023</w:t>
      </w:r>
      <w:r w:rsidRPr="006F7B25">
        <w:rPr>
          <w:rFonts w:ascii="Arial" w:hAnsi="Arial" w:cs="Arial"/>
        </w:rPr>
        <w:t xml:space="preserve">, </w:t>
      </w:r>
      <w:r w:rsidR="00D32375" w:rsidRPr="00D32375">
        <w:rPr>
          <w:rFonts w:ascii="Arial" w:hAnsi="Arial" w:cs="Arial"/>
        </w:rPr>
        <w:t xml:space="preserve">del Consejo de Administración Instituto para la Diversificación y Ahorro de la Energía (IDAE), M.P. por la que se aprueba la primera convocatoria de ayudas para proyectos de nuevos modelos de negocio en la transición energética en el marco del «Plan de Recuperación, Transformación y Resiliencia - Financiado por la Unión Europea - </w:t>
      </w:r>
      <w:proofErr w:type="spellStart"/>
      <w:r w:rsidR="00D32375" w:rsidRPr="00D32375">
        <w:rPr>
          <w:rFonts w:ascii="Arial" w:hAnsi="Arial" w:cs="Arial"/>
        </w:rPr>
        <w:t>NextGenerationEU</w:t>
      </w:r>
      <w:proofErr w:type="spellEnd"/>
      <w:r w:rsidR="00D32375" w:rsidRPr="00D32375">
        <w:rPr>
          <w:rFonts w:ascii="Arial" w:hAnsi="Arial" w:cs="Arial"/>
        </w:rPr>
        <w:t>»</w:t>
      </w:r>
    </w:p>
    <w:p w14:paraId="655290E6" w14:textId="3F066232" w:rsidR="004234EF" w:rsidRPr="00937384" w:rsidRDefault="00FD7595" w:rsidP="004234EF">
      <w:pPr>
        <w:spacing w:line="240" w:lineRule="auto"/>
        <w:jc w:val="both"/>
        <w:rPr>
          <w:rFonts w:ascii="Arial" w:hAnsi="Arial" w:cs="Arial"/>
          <w:sz w:val="16"/>
        </w:rPr>
      </w:pPr>
      <w:r w:rsidRPr="00937384">
        <w:rPr>
          <w:rFonts w:cs="Arial"/>
          <w:sz w:val="16"/>
        </w:rPr>
        <w:t>Nota</w:t>
      </w:r>
      <w:r>
        <w:rPr>
          <w:rFonts w:cs="Arial"/>
          <w:sz w:val="16"/>
        </w:rPr>
        <w:t xml:space="preserve">: La extensión máxima del documento de la Memoria Descriptiva </w:t>
      </w:r>
      <w:r w:rsidRPr="00D20D18">
        <w:rPr>
          <w:rFonts w:cs="Arial"/>
          <w:sz w:val="16"/>
        </w:rPr>
        <w:t xml:space="preserve">será de </w:t>
      </w:r>
      <w:r w:rsidRPr="008B687D">
        <w:rPr>
          <w:rFonts w:cs="Arial"/>
          <w:sz w:val="16"/>
        </w:rPr>
        <w:t>8</w:t>
      </w:r>
      <w:r w:rsidRPr="00055D4D">
        <w:rPr>
          <w:rFonts w:cs="Arial"/>
          <w:sz w:val="16"/>
        </w:rPr>
        <w:t xml:space="preserve">0 páginas </w:t>
      </w:r>
      <w:r w:rsidRPr="00E64062">
        <w:rPr>
          <w:rFonts w:cs="Arial"/>
          <w:sz w:val="16"/>
        </w:rPr>
        <w:t>(incluyendo portada e índice). Se deberá mantener la estructura de apartados proporcionada en este modelo</w:t>
      </w:r>
      <w:r w:rsidR="00331B50">
        <w:rPr>
          <w:rFonts w:ascii="Arial" w:hAnsi="Arial" w:cs="Arial"/>
          <w:sz w:val="16"/>
        </w:rPr>
        <w:t>.</w:t>
      </w:r>
    </w:p>
    <w:p w14:paraId="271398CC" w14:textId="77777777" w:rsidR="001F607F" w:rsidRDefault="001F607F">
      <w:pPr>
        <w:spacing w:before="0" w:after="160" w:line="259" w:lineRule="auto"/>
        <w:rPr>
          <w:rFonts w:ascii="Arial" w:hAnsi="Arial" w:cs="Arial"/>
        </w:rPr>
      </w:pPr>
      <w:r>
        <w:rPr>
          <w:rFonts w:ascii="Arial" w:hAnsi="Arial" w:cs="Arial"/>
        </w:rPr>
        <w:br w:type="page"/>
      </w:r>
    </w:p>
    <w:sdt>
      <w:sdtPr>
        <w:rPr>
          <w:rFonts w:ascii="Arial" w:eastAsia="Calibri" w:hAnsi="Arial" w:cs="Arial"/>
          <w:color w:val="auto"/>
          <w:sz w:val="22"/>
          <w:szCs w:val="22"/>
          <w:lang w:eastAsia="en-US"/>
        </w:rPr>
        <w:id w:val="2043479481"/>
        <w:docPartObj>
          <w:docPartGallery w:val="Table of Contents"/>
          <w:docPartUnique/>
        </w:docPartObj>
      </w:sdtPr>
      <w:sdtEndPr>
        <w:rPr>
          <w:b/>
          <w:bCs/>
        </w:rPr>
      </w:sdtEndPr>
      <w:sdtContent>
        <w:p w14:paraId="70D0FD66" w14:textId="7CBA9631" w:rsidR="00E25B18" w:rsidRPr="00C658B7" w:rsidRDefault="00E25B18" w:rsidP="000E52B3">
          <w:pPr>
            <w:pStyle w:val="TtuloTDC"/>
            <w:numPr>
              <w:ilvl w:val="0"/>
              <w:numId w:val="0"/>
            </w:numPr>
            <w:tabs>
              <w:tab w:val="center" w:pos="4252"/>
            </w:tabs>
            <w:spacing w:before="0" w:line="360" w:lineRule="auto"/>
            <w:ind w:left="432" w:hanging="432"/>
            <w:rPr>
              <w:rFonts w:ascii="Arial" w:hAnsi="Arial" w:cs="Arial"/>
              <w:b/>
              <w:bCs/>
              <w:color w:val="auto"/>
              <w:sz w:val="22"/>
              <w:szCs w:val="22"/>
            </w:rPr>
          </w:pPr>
          <w:r w:rsidRPr="00C658B7">
            <w:rPr>
              <w:rFonts w:ascii="Arial" w:hAnsi="Arial" w:cs="Arial"/>
              <w:b/>
              <w:bCs/>
              <w:color w:val="auto"/>
              <w:sz w:val="22"/>
              <w:szCs w:val="22"/>
            </w:rPr>
            <w:t>ÍNDICE</w:t>
          </w:r>
          <w:r w:rsidR="0022038A" w:rsidRPr="00C658B7">
            <w:rPr>
              <w:rFonts w:ascii="Arial" w:hAnsi="Arial" w:cs="Arial"/>
              <w:b/>
              <w:bCs/>
              <w:color w:val="auto"/>
              <w:sz w:val="22"/>
              <w:szCs w:val="22"/>
            </w:rPr>
            <w:tab/>
          </w:r>
        </w:p>
        <w:p w14:paraId="46515BC0" w14:textId="1BC29A19" w:rsidR="003A3931" w:rsidRDefault="00E25B18">
          <w:pPr>
            <w:pStyle w:val="TDC1"/>
            <w:rPr>
              <w:rFonts w:asciiTheme="minorHAnsi" w:eastAsiaTheme="minorEastAsia" w:hAnsiTheme="minorHAnsi" w:cstheme="minorBidi"/>
              <w:lang w:eastAsia="es-ES"/>
            </w:rPr>
          </w:pPr>
          <w:r w:rsidRPr="00C658B7">
            <w:fldChar w:fldCharType="begin"/>
          </w:r>
          <w:r w:rsidRPr="00C658B7">
            <w:instrText xml:space="preserve"> TOC \o "1-3" \h \z \u </w:instrText>
          </w:r>
          <w:r w:rsidRPr="00C658B7">
            <w:fldChar w:fldCharType="separate"/>
          </w:r>
          <w:hyperlink w:anchor="_Toc137125873" w:history="1">
            <w:r w:rsidR="003A3931" w:rsidRPr="0081148C">
              <w:rPr>
                <w:rStyle w:val="Hipervnculo"/>
              </w:rPr>
              <w:t>1</w:t>
            </w:r>
            <w:r w:rsidR="003A3931">
              <w:rPr>
                <w:rFonts w:asciiTheme="minorHAnsi" w:eastAsiaTheme="minorEastAsia" w:hAnsiTheme="minorHAnsi" w:cstheme="minorBidi"/>
                <w:lang w:eastAsia="es-ES"/>
              </w:rPr>
              <w:tab/>
            </w:r>
            <w:r w:rsidR="003A3931" w:rsidRPr="0081148C">
              <w:rPr>
                <w:rStyle w:val="Hipervnculo"/>
              </w:rPr>
              <w:t>INTRODUCCIÓN</w:t>
            </w:r>
            <w:r w:rsidR="003A3931">
              <w:rPr>
                <w:webHidden/>
              </w:rPr>
              <w:tab/>
            </w:r>
            <w:r w:rsidR="003A3931">
              <w:rPr>
                <w:webHidden/>
              </w:rPr>
              <w:fldChar w:fldCharType="begin"/>
            </w:r>
            <w:r w:rsidR="003A3931">
              <w:rPr>
                <w:webHidden/>
              </w:rPr>
              <w:instrText xml:space="preserve"> PAGEREF _Toc137125873 \h </w:instrText>
            </w:r>
            <w:r w:rsidR="003A3931">
              <w:rPr>
                <w:webHidden/>
              </w:rPr>
            </w:r>
            <w:r w:rsidR="003A3931">
              <w:rPr>
                <w:webHidden/>
              </w:rPr>
              <w:fldChar w:fldCharType="separate"/>
            </w:r>
            <w:r w:rsidR="003A3931">
              <w:rPr>
                <w:webHidden/>
              </w:rPr>
              <w:t>3</w:t>
            </w:r>
            <w:r w:rsidR="003A3931">
              <w:rPr>
                <w:webHidden/>
              </w:rPr>
              <w:fldChar w:fldCharType="end"/>
            </w:r>
          </w:hyperlink>
        </w:p>
        <w:p w14:paraId="3A39B063" w14:textId="5160A36B" w:rsidR="003A3931" w:rsidRDefault="00F75274">
          <w:pPr>
            <w:pStyle w:val="TDC2"/>
            <w:rPr>
              <w:rFonts w:asciiTheme="minorHAnsi" w:eastAsiaTheme="minorEastAsia" w:hAnsiTheme="minorHAnsi" w:cstheme="minorBidi"/>
              <w:noProof/>
              <w:lang w:eastAsia="es-ES"/>
            </w:rPr>
          </w:pPr>
          <w:hyperlink w:anchor="_Toc137125874" w:history="1">
            <w:r w:rsidR="003A3931" w:rsidRPr="0081148C">
              <w:rPr>
                <w:rStyle w:val="Hipervnculo"/>
                <w:noProof/>
              </w:rPr>
              <w:t>1.1</w:t>
            </w:r>
            <w:r w:rsidR="003A3931">
              <w:rPr>
                <w:rFonts w:asciiTheme="minorHAnsi" w:eastAsiaTheme="minorEastAsia" w:hAnsiTheme="minorHAnsi" w:cstheme="minorBidi"/>
                <w:noProof/>
                <w:lang w:eastAsia="es-ES"/>
              </w:rPr>
              <w:tab/>
            </w:r>
            <w:r w:rsidR="003A3931" w:rsidRPr="0081148C">
              <w:rPr>
                <w:rStyle w:val="Hipervnculo"/>
                <w:noProof/>
              </w:rPr>
              <w:t>IDENTIFICACIÓN Y CARACTERIZACIÓN DEL SOLICITANTE DE LA AYUDA</w:t>
            </w:r>
            <w:r w:rsidR="003A3931">
              <w:rPr>
                <w:noProof/>
                <w:webHidden/>
              </w:rPr>
              <w:tab/>
            </w:r>
            <w:r w:rsidR="003A3931">
              <w:rPr>
                <w:noProof/>
                <w:webHidden/>
              </w:rPr>
              <w:fldChar w:fldCharType="begin"/>
            </w:r>
            <w:r w:rsidR="003A3931">
              <w:rPr>
                <w:noProof/>
                <w:webHidden/>
              </w:rPr>
              <w:instrText xml:space="preserve"> PAGEREF _Toc137125874 \h </w:instrText>
            </w:r>
            <w:r w:rsidR="003A3931">
              <w:rPr>
                <w:noProof/>
                <w:webHidden/>
              </w:rPr>
            </w:r>
            <w:r w:rsidR="003A3931">
              <w:rPr>
                <w:noProof/>
                <w:webHidden/>
              </w:rPr>
              <w:fldChar w:fldCharType="separate"/>
            </w:r>
            <w:r w:rsidR="003A3931">
              <w:rPr>
                <w:noProof/>
                <w:webHidden/>
              </w:rPr>
              <w:t>3</w:t>
            </w:r>
            <w:r w:rsidR="003A3931">
              <w:rPr>
                <w:noProof/>
                <w:webHidden/>
              </w:rPr>
              <w:fldChar w:fldCharType="end"/>
            </w:r>
          </w:hyperlink>
        </w:p>
        <w:p w14:paraId="5230A56C" w14:textId="540E145F" w:rsidR="003A3931" w:rsidRDefault="00F75274">
          <w:pPr>
            <w:pStyle w:val="TDC2"/>
            <w:rPr>
              <w:rFonts w:asciiTheme="minorHAnsi" w:eastAsiaTheme="minorEastAsia" w:hAnsiTheme="minorHAnsi" w:cstheme="minorBidi"/>
              <w:noProof/>
              <w:lang w:eastAsia="es-ES"/>
            </w:rPr>
          </w:pPr>
          <w:hyperlink w:anchor="_Toc137125875" w:history="1">
            <w:r w:rsidR="003A3931" w:rsidRPr="0081148C">
              <w:rPr>
                <w:rStyle w:val="Hipervnculo"/>
                <w:noProof/>
              </w:rPr>
              <w:t>1.2</w:t>
            </w:r>
            <w:r w:rsidR="003A3931">
              <w:rPr>
                <w:rFonts w:asciiTheme="minorHAnsi" w:eastAsiaTheme="minorEastAsia" w:hAnsiTheme="minorHAnsi" w:cstheme="minorBidi"/>
                <w:noProof/>
                <w:lang w:eastAsia="es-ES"/>
              </w:rPr>
              <w:tab/>
            </w:r>
            <w:r w:rsidR="003A3931" w:rsidRPr="0081148C">
              <w:rPr>
                <w:rStyle w:val="Hipervnculo"/>
                <w:noProof/>
              </w:rPr>
              <w:t>DESCRIPCIÓN DEL PLAN DE DESARROLLO DE LA STARTUP</w:t>
            </w:r>
            <w:r w:rsidR="003A3931">
              <w:rPr>
                <w:noProof/>
                <w:webHidden/>
              </w:rPr>
              <w:tab/>
            </w:r>
            <w:r w:rsidR="003A3931">
              <w:rPr>
                <w:noProof/>
                <w:webHidden/>
              </w:rPr>
              <w:fldChar w:fldCharType="begin"/>
            </w:r>
            <w:r w:rsidR="003A3931">
              <w:rPr>
                <w:noProof/>
                <w:webHidden/>
              </w:rPr>
              <w:instrText xml:space="preserve"> PAGEREF _Toc137125875 \h </w:instrText>
            </w:r>
            <w:r w:rsidR="003A3931">
              <w:rPr>
                <w:noProof/>
                <w:webHidden/>
              </w:rPr>
            </w:r>
            <w:r w:rsidR="003A3931">
              <w:rPr>
                <w:noProof/>
                <w:webHidden/>
              </w:rPr>
              <w:fldChar w:fldCharType="separate"/>
            </w:r>
            <w:r w:rsidR="003A3931">
              <w:rPr>
                <w:noProof/>
                <w:webHidden/>
              </w:rPr>
              <w:t>3</w:t>
            </w:r>
            <w:r w:rsidR="003A3931">
              <w:rPr>
                <w:noProof/>
                <w:webHidden/>
              </w:rPr>
              <w:fldChar w:fldCharType="end"/>
            </w:r>
          </w:hyperlink>
        </w:p>
        <w:p w14:paraId="2F4709CF" w14:textId="4D58442F" w:rsidR="003A3931" w:rsidRDefault="00F75274">
          <w:pPr>
            <w:pStyle w:val="TDC1"/>
            <w:rPr>
              <w:rFonts w:asciiTheme="minorHAnsi" w:eastAsiaTheme="minorEastAsia" w:hAnsiTheme="minorHAnsi" w:cstheme="minorBidi"/>
              <w:lang w:eastAsia="es-ES"/>
            </w:rPr>
          </w:pPr>
          <w:hyperlink w:anchor="_Toc137125876" w:history="1">
            <w:r w:rsidR="003A3931" w:rsidRPr="0081148C">
              <w:rPr>
                <w:rStyle w:val="Hipervnculo"/>
              </w:rPr>
              <w:t>2</w:t>
            </w:r>
            <w:r w:rsidR="003A3931">
              <w:rPr>
                <w:rFonts w:asciiTheme="minorHAnsi" w:eastAsiaTheme="minorEastAsia" w:hAnsiTheme="minorHAnsi" w:cstheme="minorBidi"/>
                <w:lang w:eastAsia="es-ES"/>
              </w:rPr>
              <w:tab/>
            </w:r>
            <w:r w:rsidR="003A3931" w:rsidRPr="0081148C">
              <w:rPr>
                <w:rStyle w:val="Hipervnculo"/>
              </w:rPr>
              <w:t>VIABILIDAD ECONÓMICA</w:t>
            </w:r>
            <w:r w:rsidR="003A3931">
              <w:rPr>
                <w:webHidden/>
              </w:rPr>
              <w:tab/>
            </w:r>
            <w:r w:rsidR="003A3931">
              <w:rPr>
                <w:webHidden/>
              </w:rPr>
              <w:fldChar w:fldCharType="begin"/>
            </w:r>
            <w:r w:rsidR="003A3931">
              <w:rPr>
                <w:webHidden/>
              </w:rPr>
              <w:instrText xml:space="preserve"> PAGEREF _Toc137125876 \h </w:instrText>
            </w:r>
            <w:r w:rsidR="003A3931">
              <w:rPr>
                <w:webHidden/>
              </w:rPr>
            </w:r>
            <w:r w:rsidR="003A3931">
              <w:rPr>
                <w:webHidden/>
              </w:rPr>
              <w:fldChar w:fldCharType="separate"/>
            </w:r>
            <w:r w:rsidR="003A3931">
              <w:rPr>
                <w:webHidden/>
              </w:rPr>
              <w:t>4</w:t>
            </w:r>
            <w:r w:rsidR="003A3931">
              <w:rPr>
                <w:webHidden/>
              </w:rPr>
              <w:fldChar w:fldCharType="end"/>
            </w:r>
          </w:hyperlink>
        </w:p>
        <w:p w14:paraId="5350216A" w14:textId="230E0FA8" w:rsidR="003A3931" w:rsidRDefault="00F75274">
          <w:pPr>
            <w:pStyle w:val="TDC2"/>
            <w:rPr>
              <w:rFonts w:asciiTheme="minorHAnsi" w:eastAsiaTheme="minorEastAsia" w:hAnsiTheme="minorHAnsi" w:cstheme="minorBidi"/>
              <w:noProof/>
              <w:lang w:eastAsia="es-ES"/>
            </w:rPr>
          </w:pPr>
          <w:hyperlink w:anchor="_Toc137125877" w:history="1">
            <w:r w:rsidR="003A3931" w:rsidRPr="0081148C">
              <w:rPr>
                <w:rStyle w:val="Hipervnculo"/>
                <w:noProof/>
              </w:rPr>
              <w:t>2.1</w:t>
            </w:r>
            <w:r w:rsidR="003A3931">
              <w:rPr>
                <w:rFonts w:asciiTheme="minorHAnsi" w:eastAsiaTheme="minorEastAsia" w:hAnsiTheme="minorHAnsi" w:cstheme="minorBidi"/>
                <w:noProof/>
                <w:lang w:eastAsia="es-ES"/>
              </w:rPr>
              <w:tab/>
            </w:r>
            <w:r w:rsidR="003A3931" w:rsidRPr="0081148C">
              <w:rPr>
                <w:rStyle w:val="Hipervnculo"/>
                <w:noProof/>
              </w:rPr>
              <w:t>PLAN DE EXPLOTACIÓN COMERCIAL</w:t>
            </w:r>
            <w:r w:rsidR="003A3931">
              <w:rPr>
                <w:noProof/>
                <w:webHidden/>
              </w:rPr>
              <w:tab/>
            </w:r>
            <w:r w:rsidR="003A3931">
              <w:rPr>
                <w:noProof/>
                <w:webHidden/>
              </w:rPr>
              <w:fldChar w:fldCharType="begin"/>
            </w:r>
            <w:r w:rsidR="003A3931">
              <w:rPr>
                <w:noProof/>
                <w:webHidden/>
              </w:rPr>
              <w:instrText xml:space="preserve"> PAGEREF _Toc137125877 \h </w:instrText>
            </w:r>
            <w:r w:rsidR="003A3931">
              <w:rPr>
                <w:noProof/>
                <w:webHidden/>
              </w:rPr>
            </w:r>
            <w:r w:rsidR="003A3931">
              <w:rPr>
                <w:noProof/>
                <w:webHidden/>
              </w:rPr>
              <w:fldChar w:fldCharType="separate"/>
            </w:r>
            <w:r w:rsidR="003A3931">
              <w:rPr>
                <w:noProof/>
                <w:webHidden/>
              </w:rPr>
              <w:t>4</w:t>
            </w:r>
            <w:r w:rsidR="003A3931">
              <w:rPr>
                <w:noProof/>
                <w:webHidden/>
              </w:rPr>
              <w:fldChar w:fldCharType="end"/>
            </w:r>
          </w:hyperlink>
        </w:p>
        <w:p w14:paraId="441EC9D5" w14:textId="3EEFAA84" w:rsidR="003A3931" w:rsidRDefault="00F75274">
          <w:pPr>
            <w:pStyle w:val="TDC2"/>
            <w:rPr>
              <w:rFonts w:asciiTheme="minorHAnsi" w:eastAsiaTheme="minorEastAsia" w:hAnsiTheme="minorHAnsi" w:cstheme="minorBidi"/>
              <w:noProof/>
              <w:lang w:eastAsia="es-ES"/>
            </w:rPr>
          </w:pPr>
          <w:hyperlink w:anchor="_Toc137125878" w:history="1">
            <w:r w:rsidR="003A3931" w:rsidRPr="0081148C">
              <w:rPr>
                <w:rStyle w:val="Hipervnculo"/>
                <w:noProof/>
              </w:rPr>
              <w:t>2.2</w:t>
            </w:r>
            <w:r w:rsidR="003A3931">
              <w:rPr>
                <w:rFonts w:asciiTheme="minorHAnsi" w:eastAsiaTheme="minorEastAsia" w:hAnsiTheme="minorHAnsi" w:cstheme="minorBidi"/>
                <w:noProof/>
                <w:lang w:eastAsia="es-ES"/>
              </w:rPr>
              <w:tab/>
            </w:r>
            <w:r w:rsidR="003A3931" w:rsidRPr="0081148C">
              <w:rPr>
                <w:rStyle w:val="Hipervnculo"/>
                <w:noProof/>
              </w:rPr>
              <w:t>INFORMACIÓN Y DETALLE DE LOS GASTOS</w:t>
            </w:r>
            <w:r w:rsidR="003A3931">
              <w:rPr>
                <w:noProof/>
                <w:webHidden/>
              </w:rPr>
              <w:tab/>
            </w:r>
            <w:r w:rsidR="003A3931">
              <w:rPr>
                <w:noProof/>
                <w:webHidden/>
              </w:rPr>
              <w:fldChar w:fldCharType="begin"/>
            </w:r>
            <w:r w:rsidR="003A3931">
              <w:rPr>
                <w:noProof/>
                <w:webHidden/>
              </w:rPr>
              <w:instrText xml:space="preserve"> PAGEREF _Toc137125878 \h </w:instrText>
            </w:r>
            <w:r w:rsidR="003A3931">
              <w:rPr>
                <w:noProof/>
                <w:webHidden/>
              </w:rPr>
            </w:r>
            <w:r w:rsidR="003A3931">
              <w:rPr>
                <w:noProof/>
                <w:webHidden/>
              </w:rPr>
              <w:fldChar w:fldCharType="separate"/>
            </w:r>
            <w:r w:rsidR="003A3931">
              <w:rPr>
                <w:noProof/>
                <w:webHidden/>
              </w:rPr>
              <w:t>4</w:t>
            </w:r>
            <w:r w:rsidR="003A3931">
              <w:rPr>
                <w:noProof/>
                <w:webHidden/>
              </w:rPr>
              <w:fldChar w:fldCharType="end"/>
            </w:r>
          </w:hyperlink>
        </w:p>
        <w:p w14:paraId="6C31C08D" w14:textId="19E03B5A" w:rsidR="003A3931" w:rsidRDefault="00F75274">
          <w:pPr>
            <w:pStyle w:val="TDC1"/>
            <w:rPr>
              <w:rFonts w:asciiTheme="minorHAnsi" w:eastAsiaTheme="minorEastAsia" w:hAnsiTheme="minorHAnsi" w:cstheme="minorBidi"/>
              <w:lang w:eastAsia="es-ES"/>
            </w:rPr>
          </w:pPr>
          <w:hyperlink w:anchor="_Toc137125879" w:history="1">
            <w:r w:rsidR="003A3931" w:rsidRPr="0081148C">
              <w:rPr>
                <w:rStyle w:val="Hipervnculo"/>
              </w:rPr>
              <w:t>3</w:t>
            </w:r>
            <w:r w:rsidR="003A3931">
              <w:rPr>
                <w:rFonts w:asciiTheme="minorHAnsi" w:eastAsiaTheme="minorEastAsia" w:hAnsiTheme="minorHAnsi" w:cstheme="minorBidi"/>
                <w:lang w:eastAsia="es-ES"/>
              </w:rPr>
              <w:tab/>
            </w:r>
            <w:r w:rsidR="003A3931" w:rsidRPr="0081148C">
              <w:rPr>
                <w:rStyle w:val="Hipervnculo"/>
              </w:rPr>
              <w:t>GRADO DE INNOVACIÓN</w:t>
            </w:r>
            <w:r w:rsidR="003A3931">
              <w:rPr>
                <w:webHidden/>
              </w:rPr>
              <w:tab/>
            </w:r>
            <w:r w:rsidR="003A3931">
              <w:rPr>
                <w:webHidden/>
              </w:rPr>
              <w:fldChar w:fldCharType="begin"/>
            </w:r>
            <w:r w:rsidR="003A3931">
              <w:rPr>
                <w:webHidden/>
              </w:rPr>
              <w:instrText xml:space="preserve"> PAGEREF _Toc137125879 \h </w:instrText>
            </w:r>
            <w:r w:rsidR="003A3931">
              <w:rPr>
                <w:webHidden/>
              </w:rPr>
            </w:r>
            <w:r w:rsidR="003A3931">
              <w:rPr>
                <w:webHidden/>
              </w:rPr>
              <w:fldChar w:fldCharType="separate"/>
            </w:r>
            <w:r w:rsidR="003A3931">
              <w:rPr>
                <w:webHidden/>
              </w:rPr>
              <w:t>5</w:t>
            </w:r>
            <w:r w:rsidR="003A3931">
              <w:rPr>
                <w:webHidden/>
              </w:rPr>
              <w:fldChar w:fldCharType="end"/>
            </w:r>
          </w:hyperlink>
        </w:p>
        <w:p w14:paraId="4BB4C8B3" w14:textId="2DAF7381" w:rsidR="003A3931" w:rsidRDefault="00F75274">
          <w:pPr>
            <w:pStyle w:val="TDC1"/>
            <w:rPr>
              <w:rFonts w:asciiTheme="minorHAnsi" w:eastAsiaTheme="minorEastAsia" w:hAnsiTheme="minorHAnsi" w:cstheme="minorBidi"/>
              <w:lang w:eastAsia="es-ES"/>
            </w:rPr>
          </w:pPr>
          <w:hyperlink w:anchor="_Toc137125880" w:history="1">
            <w:r w:rsidR="003A3931" w:rsidRPr="0081148C">
              <w:rPr>
                <w:rStyle w:val="Hipervnculo"/>
              </w:rPr>
              <w:t>4</w:t>
            </w:r>
            <w:r w:rsidR="003A3931">
              <w:rPr>
                <w:rFonts w:asciiTheme="minorHAnsi" w:eastAsiaTheme="minorEastAsia" w:hAnsiTheme="minorHAnsi" w:cstheme="minorBidi"/>
                <w:lang w:eastAsia="es-ES"/>
              </w:rPr>
              <w:tab/>
            </w:r>
            <w:r w:rsidR="003A3931" w:rsidRPr="0081148C">
              <w:rPr>
                <w:rStyle w:val="Hipervnculo"/>
              </w:rPr>
              <w:t>ESCALABILIDAD Y POTENCIAL DE MERCADO.</w:t>
            </w:r>
            <w:r w:rsidR="003A3931">
              <w:rPr>
                <w:webHidden/>
              </w:rPr>
              <w:tab/>
            </w:r>
            <w:r w:rsidR="003A3931">
              <w:rPr>
                <w:webHidden/>
              </w:rPr>
              <w:fldChar w:fldCharType="begin"/>
            </w:r>
            <w:r w:rsidR="003A3931">
              <w:rPr>
                <w:webHidden/>
              </w:rPr>
              <w:instrText xml:space="preserve"> PAGEREF _Toc137125880 \h </w:instrText>
            </w:r>
            <w:r w:rsidR="003A3931">
              <w:rPr>
                <w:webHidden/>
              </w:rPr>
            </w:r>
            <w:r w:rsidR="003A3931">
              <w:rPr>
                <w:webHidden/>
              </w:rPr>
              <w:fldChar w:fldCharType="separate"/>
            </w:r>
            <w:r w:rsidR="003A3931">
              <w:rPr>
                <w:webHidden/>
              </w:rPr>
              <w:t>5</w:t>
            </w:r>
            <w:r w:rsidR="003A3931">
              <w:rPr>
                <w:webHidden/>
              </w:rPr>
              <w:fldChar w:fldCharType="end"/>
            </w:r>
          </w:hyperlink>
        </w:p>
        <w:p w14:paraId="71844F05" w14:textId="5D815A71" w:rsidR="003A3931" w:rsidRDefault="00F75274">
          <w:pPr>
            <w:pStyle w:val="TDC1"/>
            <w:rPr>
              <w:rFonts w:asciiTheme="minorHAnsi" w:eastAsiaTheme="minorEastAsia" w:hAnsiTheme="minorHAnsi" w:cstheme="minorBidi"/>
              <w:lang w:eastAsia="es-ES"/>
            </w:rPr>
          </w:pPr>
          <w:hyperlink w:anchor="_Toc137125881" w:history="1">
            <w:r w:rsidR="003A3931" w:rsidRPr="0081148C">
              <w:rPr>
                <w:rStyle w:val="Hipervnculo"/>
              </w:rPr>
              <w:t>5</w:t>
            </w:r>
            <w:r w:rsidR="003A3931">
              <w:rPr>
                <w:rFonts w:asciiTheme="minorHAnsi" w:eastAsiaTheme="minorEastAsia" w:hAnsiTheme="minorHAnsi" w:cstheme="minorBidi"/>
                <w:lang w:eastAsia="es-ES"/>
              </w:rPr>
              <w:tab/>
            </w:r>
            <w:r w:rsidR="003A3931" w:rsidRPr="0081148C">
              <w:rPr>
                <w:rStyle w:val="Hipervnculo"/>
              </w:rPr>
              <w:t>VIABILIDAD DEL PROYECTO</w:t>
            </w:r>
            <w:r w:rsidR="003A3931">
              <w:rPr>
                <w:webHidden/>
              </w:rPr>
              <w:tab/>
            </w:r>
            <w:r w:rsidR="003A3931">
              <w:rPr>
                <w:webHidden/>
              </w:rPr>
              <w:fldChar w:fldCharType="begin"/>
            </w:r>
            <w:r w:rsidR="003A3931">
              <w:rPr>
                <w:webHidden/>
              </w:rPr>
              <w:instrText xml:space="preserve"> PAGEREF _Toc137125881 \h </w:instrText>
            </w:r>
            <w:r w:rsidR="003A3931">
              <w:rPr>
                <w:webHidden/>
              </w:rPr>
            </w:r>
            <w:r w:rsidR="003A3931">
              <w:rPr>
                <w:webHidden/>
              </w:rPr>
              <w:fldChar w:fldCharType="separate"/>
            </w:r>
            <w:r w:rsidR="003A3931">
              <w:rPr>
                <w:webHidden/>
              </w:rPr>
              <w:t>6</w:t>
            </w:r>
            <w:r w:rsidR="003A3931">
              <w:rPr>
                <w:webHidden/>
              </w:rPr>
              <w:fldChar w:fldCharType="end"/>
            </w:r>
          </w:hyperlink>
        </w:p>
        <w:p w14:paraId="7BD86468" w14:textId="160BB51C" w:rsidR="003A3931" w:rsidRDefault="00F75274">
          <w:pPr>
            <w:pStyle w:val="TDC2"/>
            <w:rPr>
              <w:rFonts w:asciiTheme="minorHAnsi" w:eastAsiaTheme="minorEastAsia" w:hAnsiTheme="minorHAnsi" w:cstheme="minorBidi"/>
              <w:noProof/>
              <w:lang w:eastAsia="es-ES"/>
            </w:rPr>
          </w:pPr>
          <w:hyperlink w:anchor="_Toc137125882" w:history="1">
            <w:r w:rsidR="003A3931" w:rsidRPr="0081148C">
              <w:rPr>
                <w:rStyle w:val="Hipervnculo"/>
                <w:noProof/>
              </w:rPr>
              <w:t>5.1</w:t>
            </w:r>
            <w:r w:rsidR="003A3931">
              <w:rPr>
                <w:rFonts w:asciiTheme="minorHAnsi" w:eastAsiaTheme="minorEastAsia" w:hAnsiTheme="minorHAnsi" w:cstheme="minorBidi"/>
                <w:noProof/>
                <w:lang w:eastAsia="es-ES"/>
              </w:rPr>
              <w:tab/>
            </w:r>
            <w:r w:rsidR="003A3931" w:rsidRPr="0081148C">
              <w:rPr>
                <w:rStyle w:val="Hipervnculo"/>
                <w:noProof/>
              </w:rPr>
              <w:t>EQUIPO EMPRENDEDOR:</w:t>
            </w:r>
            <w:r w:rsidR="003A3931">
              <w:rPr>
                <w:noProof/>
                <w:webHidden/>
              </w:rPr>
              <w:tab/>
            </w:r>
            <w:r w:rsidR="003A3931">
              <w:rPr>
                <w:noProof/>
                <w:webHidden/>
              </w:rPr>
              <w:fldChar w:fldCharType="begin"/>
            </w:r>
            <w:r w:rsidR="003A3931">
              <w:rPr>
                <w:noProof/>
                <w:webHidden/>
              </w:rPr>
              <w:instrText xml:space="preserve"> PAGEREF _Toc137125882 \h </w:instrText>
            </w:r>
            <w:r w:rsidR="003A3931">
              <w:rPr>
                <w:noProof/>
                <w:webHidden/>
              </w:rPr>
            </w:r>
            <w:r w:rsidR="003A3931">
              <w:rPr>
                <w:noProof/>
                <w:webHidden/>
              </w:rPr>
              <w:fldChar w:fldCharType="separate"/>
            </w:r>
            <w:r w:rsidR="003A3931">
              <w:rPr>
                <w:noProof/>
                <w:webHidden/>
              </w:rPr>
              <w:t>6</w:t>
            </w:r>
            <w:r w:rsidR="003A3931">
              <w:rPr>
                <w:noProof/>
                <w:webHidden/>
              </w:rPr>
              <w:fldChar w:fldCharType="end"/>
            </w:r>
          </w:hyperlink>
        </w:p>
        <w:p w14:paraId="3790D1B5" w14:textId="1D3BC18A" w:rsidR="003A3931" w:rsidRDefault="00F75274">
          <w:pPr>
            <w:pStyle w:val="TDC2"/>
            <w:rPr>
              <w:rFonts w:asciiTheme="minorHAnsi" w:eastAsiaTheme="minorEastAsia" w:hAnsiTheme="minorHAnsi" w:cstheme="minorBidi"/>
              <w:noProof/>
              <w:lang w:eastAsia="es-ES"/>
            </w:rPr>
          </w:pPr>
          <w:hyperlink w:anchor="_Toc137125883" w:history="1">
            <w:r w:rsidR="003A3931" w:rsidRPr="0081148C">
              <w:rPr>
                <w:rStyle w:val="Hipervnculo"/>
                <w:noProof/>
              </w:rPr>
              <w:t>5.2</w:t>
            </w:r>
            <w:r w:rsidR="003A3931">
              <w:rPr>
                <w:rFonts w:asciiTheme="minorHAnsi" w:eastAsiaTheme="minorEastAsia" w:hAnsiTheme="minorHAnsi" w:cstheme="minorBidi"/>
                <w:noProof/>
                <w:lang w:eastAsia="es-ES"/>
              </w:rPr>
              <w:tab/>
            </w:r>
            <w:r w:rsidR="003A3931" w:rsidRPr="0081148C">
              <w:rPr>
                <w:rStyle w:val="Hipervnculo"/>
                <w:noProof/>
              </w:rPr>
              <w:t>TECNOLOGÍA DEL PROYECTO PROPUESTO:</w:t>
            </w:r>
            <w:r w:rsidR="003A3931">
              <w:rPr>
                <w:noProof/>
                <w:webHidden/>
              </w:rPr>
              <w:tab/>
            </w:r>
            <w:r w:rsidR="003A3931">
              <w:rPr>
                <w:noProof/>
                <w:webHidden/>
              </w:rPr>
              <w:fldChar w:fldCharType="begin"/>
            </w:r>
            <w:r w:rsidR="003A3931">
              <w:rPr>
                <w:noProof/>
                <w:webHidden/>
              </w:rPr>
              <w:instrText xml:space="preserve"> PAGEREF _Toc137125883 \h </w:instrText>
            </w:r>
            <w:r w:rsidR="003A3931">
              <w:rPr>
                <w:noProof/>
                <w:webHidden/>
              </w:rPr>
            </w:r>
            <w:r w:rsidR="003A3931">
              <w:rPr>
                <w:noProof/>
                <w:webHidden/>
              </w:rPr>
              <w:fldChar w:fldCharType="separate"/>
            </w:r>
            <w:r w:rsidR="003A3931">
              <w:rPr>
                <w:noProof/>
                <w:webHidden/>
              </w:rPr>
              <w:t>6</w:t>
            </w:r>
            <w:r w:rsidR="003A3931">
              <w:rPr>
                <w:noProof/>
                <w:webHidden/>
              </w:rPr>
              <w:fldChar w:fldCharType="end"/>
            </w:r>
          </w:hyperlink>
        </w:p>
        <w:p w14:paraId="49C9E432" w14:textId="5E1BEB76" w:rsidR="003A3931" w:rsidRDefault="00F75274">
          <w:pPr>
            <w:pStyle w:val="TDC1"/>
            <w:rPr>
              <w:rFonts w:asciiTheme="minorHAnsi" w:eastAsiaTheme="minorEastAsia" w:hAnsiTheme="minorHAnsi" w:cstheme="minorBidi"/>
              <w:lang w:eastAsia="es-ES"/>
            </w:rPr>
          </w:pPr>
          <w:hyperlink w:anchor="_Toc137125884" w:history="1">
            <w:r w:rsidR="003A3931" w:rsidRPr="0081148C">
              <w:rPr>
                <w:rStyle w:val="Hipervnculo"/>
              </w:rPr>
              <w:t>6</w:t>
            </w:r>
            <w:r w:rsidR="003A3931">
              <w:rPr>
                <w:rFonts w:asciiTheme="minorHAnsi" w:eastAsiaTheme="minorEastAsia" w:hAnsiTheme="minorHAnsi" w:cstheme="minorBidi"/>
                <w:lang w:eastAsia="es-ES"/>
              </w:rPr>
              <w:tab/>
            </w:r>
            <w:r w:rsidR="003A3931" w:rsidRPr="0081148C">
              <w:rPr>
                <w:rStyle w:val="Hipervnculo"/>
              </w:rPr>
              <w:t>EXTERNALIDADES</w:t>
            </w:r>
            <w:r w:rsidR="003A3931">
              <w:rPr>
                <w:webHidden/>
              </w:rPr>
              <w:tab/>
            </w:r>
            <w:r w:rsidR="003A3931">
              <w:rPr>
                <w:webHidden/>
              </w:rPr>
              <w:fldChar w:fldCharType="begin"/>
            </w:r>
            <w:r w:rsidR="003A3931">
              <w:rPr>
                <w:webHidden/>
              </w:rPr>
              <w:instrText xml:space="preserve"> PAGEREF _Toc137125884 \h </w:instrText>
            </w:r>
            <w:r w:rsidR="003A3931">
              <w:rPr>
                <w:webHidden/>
              </w:rPr>
            </w:r>
            <w:r w:rsidR="003A3931">
              <w:rPr>
                <w:webHidden/>
              </w:rPr>
              <w:fldChar w:fldCharType="separate"/>
            </w:r>
            <w:r w:rsidR="003A3931">
              <w:rPr>
                <w:webHidden/>
              </w:rPr>
              <w:t>7</w:t>
            </w:r>
            <w:r w:rsidR="003A3931">
              <w:rPr>
                <w:webHidden/>
              </w:rPr>
              <w:fldChar w:fldCharType="end"/>
            </w:r>
          </w:hyperlink>
        </w:p>
        <w:p w14:paraId="61442B07" w14:textId="243A797E" w:rsidR="003A3931" w:rsidRDefault="00F75274">
          <w:pPr>
            <w:pStyle w:val="TDC2"/>
            <w:rPr>
              <w:rFonts w:asciiTheme="minorHAnsi" w:eastAsiaTheme="minorEastAsia" w:hAnsiTheme="minorHAnsi" w:cstheme="minorBidi"/>
              <w:noProof/>
              <w:lang w:eastAsia="es-ES"/>
            </w:rPr>
          </w:pPr>
          <w:hyperlink w:anchor="_Toc137125885" w:history="1">
            <w:r w:rsidR="003A3931" w:rsidRPr="0081148C">
              <w:rPr>
                <w:rStyle w:val="Hipervnculo"/>
                <w:noProof/>
              </w:rPr>
              <w:t>6.1</w:t>
            </w:r>
            <w:r w:rsidR="003A3931">
              <w:rPr>
                <w:rFonts w:asciiTheme="minorHAnsi" w:eastAsiaTheme="minorEastAsia" w:hAnsiTheme="minorHAnsi" w:cstheme="minorBidi"/>
                <w:noProof/>
                <w:lang w:eastAsia="es-ES"/>
              </w:rPr>
              <w:tab/>
            </w:r>
            <w:r w:rsidR="003A3931" w:rsidRPr="0081148C">
              <w:rPr>
                <w:rStyle w:val="Hipervnculo"/>
                <w:noProof/>
              </w:rPr>
              <w:t>EMPLEO CREADO POR EL PROYECTO</w:t>
            </w:r>
            <w:r w:rsidR="003A3931">
              <w:rPr>
                <w:noProof/>
                <w:webHidden/>
              </w:rPr>
              <w:tab/>
            </w:r>
            <w:r w:rsidR="003A3931">
              <w:rPr>
                <w:noProof/>
                <w:webHidden/>
              </w:rPr>
              <w:fldChar w:fldCharType="begin"/>
            </w:r>
            <w:r w:rsidR="003A3931">
              <w:rPr>
                <w:noProof/>
                <w:webHidden/>
              </w:rPr>
              <w:instrText xml:space="preserve"> PAGEREF _Toc137125885 \h </w:instrText>
            </w:r>
            <w:r w:rsidR="003A3931">
              <w:rPr>
                <w:noProof/>
                <w:webHidden/>
              </w:rPr>
            </w:r>
            <w:r w:rsidR="003A3931">
              <w:rPr>
                <w:noProof/>
                <w:webHidden/>
              </w:rPr>
              <w:fldChar w:fldCharType="separate"/>
            </w:r>
            <w:r w:rsidR="003A3931">
              <w:rPr>
                <w:noProof/>
                <w:webHidden/>
              </w:rPr>
              <w:t>7</w:t>
            </w:r>
            <w:r w:rsidR="003A3931">
              <w:rPr>
                <w:noProof/>
                <w:webHidden/>
              </w:rPr>
              <w:fldChar w:fldCharType="end"/>
            </w:r>
          </w:hyperlink>
        </w:p>
        <w:p w14:paraId="0F3395B8" w14:textId="4D4BC0C6" w:rsidR="003A3931" w:rsidRDefault="00F75274">
          <w:pPr>
            <w:pStyle w:val="TDC2"/>
            <w:rPr>
              <w:rFonts w:asciiTheme="minorHAnsi" w:eastAsiaTheme="minorEastAsia" w:hAnsiTheme="minorHAnsi" w:cstheme="minorBidi"/>
              <w:noProof/>
              <w:lang w:eastAsia="es-ES"/>
            </w:rPr>
          </w:pPr>
          <w:hyperlink w:anchor="_Toc137125886" w:history="1">
            <w:r w:rsidR="003A3931" w:rsidRPr="0081148C">
              <w:rPr>
                <w:rStyle w:val="Hipervnculo"/>
                <w:noProof/>
              </w:rPr>
              <w:t>6.2</w:t>
            </w:r>
            <w:r w:rsidR="003A3931">
              <w:rPr>
                <w:rFonts w:asciiTheme="minorHAnsi" w:eastAsiaTheme="minorEastAsia" w:hAnsiTheme="minorHAnsi" w:cstheme="minorBidi"/>
                <w:noProof/>
                <w:lang w:eastAsia="es-ES"/>
              </w:rPr>
              <w:tab/>
            </w:r>
            <w:r w:rsidR="003A3931" w:rsidRPr="0081148C">
              <w:rPr>
                <w:rStyle w:val="Hipervnculo"/>
                <w:noProof/>
              </w:rPr>
              <w:t>ASPECTOS MEDIOAMBIENTALES.</w:t>
            </w:r>
            <w:r w:rsidR="003A3931">
              <w:rPr>
                <w:noProof/>
                <w:webHidden/>
              </w:rPr>
              <w:tab/>
            </w:r>
            <w:r w:rsidR="003A3931">
              <w:rPr>
                <w:noProof/>
                <w:webHidden/>
              </w:rPr>
              <w:fldChar w:fldCharType="begin"/>
            </w:r>
            <w:r w:rsidR="003A3931">
              <w:rPr>
                <w:noProof/>
                <w:webHidden/>
              </w:rPr>
              <w:instrText xml:space="preserve"> PAGEREF _Toc137125886 \h </w:instrText>
            </w:r>
            <w:r w:rsidR="003A3931">
              <w:rPr>
                <w:noProof/>
                <w:webHidden/>
              </w:rPr>
            </w:r>
            <w:r w:rsidR="003A3931">
              <w:rPr>
                <w:noProof/>
                <w:webHidden/>
              </w:rPr>
              <w:fldChar w:fldCharType="separate"/>
            </w:r>
            <w:r w:rsidR="003A3931">
              <w:rPr>
                <w:noProof/>
                <w:webHidden/>
              </w:rPr>
              <w:t>8</w:t>
            </w:r>
            <w:r w:rsidR="003A3931">
              <w:rPr>
                <w:noProof/>
                <w:webHidden/>
              </w:rPr>
              <w:fldChar w:fldCharType="end"/>
            </w:r>
          </w:hyperlink>
        </w:p>
        <w:p w14:paraId="49037615" w14:textId="6EC23B71" w:rsidR="003A3931" w:rsidRDefault="00F75274">
          <w:pPr>
            <w:pStyle w:val="TDC1"/>
            <w:rPr>
              <w:rFonts w:asciiTheme="minorHAnsi" w:eastAsiaTheme="minorEastAsia" w:hAnsiTheme="minorHAnsi" w:cstheme="minorBidi"/>
              <w:lang w:eastAsia="es-ES"/>
            </w:rPr>
          </w:pPr>
          <w:hyperlink w:anchor="_Toc137125887" w:history="1">
            <w:r w:rsidR="003A3931" w:rsidRPr="0081148C">
              <w:rPr>
                <w:rStyle w:val="Hipervnculo"/>
              </w:rPr>
              <w:t>7</w:t>
            </w:r>
            <w:r w:rsidR="003A3931">
              <w:rPr>
                <w:rFonts w:asciiTheme="minorHAnsi" w:eastAsiaTheme="minorEastAsia" w:hAnsiTheme="minorHAnsi" w:cstheme="minorBidi"/>
                <w:lang w:eastAsia="es-ES"/>
              </w:rPr>
              <w:tab/>
            </w:r>
            <w:r w:rsidR="003A3931" w:rsidRPr="0081148C">
              <w:rPr>
                <w:rStyle w:val="Hipervnculo"/>
              </w:rPr>
              <w:t>CONTRIBUCIÓN A LOS OBJETIVOS DE ENERGÍA Y CLIMA</w:t>
            </w:r>
            <w:r w:rsidR="003A3931">
              <w:rPr>
                <w:webHidden/>
              </w:rPr>
              <w:tab/>
            </w:r>
            <w:r w:rsidR="003A3931">
              <w:rPr>
                <w:webHidden/>
              </w:rPr>
              <w:fldChar w:fldCharType="begin"/>
            </w:r>
            <w:r w:rsidR="003A3931">
              <w:rPr>
                <w:webHidden/>
              </w:rPr>
              <w:instrText xml:space="preserve"> PAGEREF _Toc137125887 \h </w:instrText>
            </w:r>
            <w:r w:rsidR="003A3931">
              <w:rPr>
                <w:webHidden/>
              </w:rPr>
            </w:r>
            <w:r w:rsidR="003A3931">
              <w:rPr>
                <w:webHidden/>
              </w:rPr>
              <w:fldChar w:fldCharType="separate"/>
            </w:r>
            <w:r w:rsidR="003A3931">
              <w:rPr>
                <w:webHidden/>
              </w:rPr>
              <w:t>8</w:t>
            </w:r>
            <w:r w:rsidR="003A3931">
              <w:rPr>
                <w:webHidden/>
              </w:rPr>
              <w:fldChar w:fldCharType="end"/>
            </w:r>
          </w:hyperlink>
        </w:p>
        <w:p w14:paraId="6044BEB5" w14:textId="24D5CCFC" w:rsidR="004D4E4E" w:rsidRPr="00412900" w:rsidRDefault="00E25B18" w:rsidP="00412900">
          <w:pPr>
            <w:spacing w:before="0" w:after="0" w:line="480" w:lineRule="auto"/>
            <w:sectPr w:rsidR="004D4E4E" w:rsidRPr="00412900" w:rsidSect="000E52B3">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851" w:left="1701" w:header="709" w:footer="709" w:gutter="0"/>
              <w:cols w:space="708"/>
              <w:titlePg/>
              <w:docGrid w:linePitch="360"/>
            </w:sectPr>
          </w:pPr>
          <w:r w:rsidRPr="00C658B7">
            <w:rPr>
              <w:rFonts w:ascii="Arial" w:hAnsi="Arial" w:cs="Arial"/>
              <w:b/>
              <w:bCs/>
            </w:rPr>
            <w:fldChar w:fldCharType="end"/>
          </w:r>
        </w:p>
      </w:sdtContent>
    </w:sdt>
    <w:p w14:paraId="620DAE32" w14:textId="77777777" w:rsidR="004A6C5D" w:rsidRDefault="004A6C5D" w:rsidP="00EC0BB8">
      <w:pPr>
        <w:pStyle w:val="Ttulo1"/>
      </w:pPr>
      <w:bookmarkStart w:id="1" w:name="_Toc137125873"/>
      <w:r>
        <w:lastRenderedPageBreak/>
        <w:t>INTRODUCCIÓN</w:t>
      </w:r>
      <w:bookmarkEnd w:id="1"/>
    </w:p>
    <w:p w14:paraId="0D3258CA" w14:textId="561C65BF" w:rsidR="002B6194" w:rsidRPr="00042E53" w:rsidRDefault="004A6C5D" w:rsidP="004C49BD">
      <w:pPr>
        <w:pStyle w:val="Ttulo2"/>
      </w:pPr>
      <w:bookmarkStart w:id="2" w:name="_Toc137125874"/>
      <w:r w:rsidRPr="00814236">
        <w:t xml:space="preserve">IDENTIFICACIÓN Y CARACTERIZACIÓN DEL SOLICITANTE DE </w:t>
      </w:r>
      <w:r w:rsidR="00FB2234" w:rsidRPr="00814236">
        <w:t>LA AYUDA</w:t>
      </w:r>
      <w:bookmarkEnd w:id="2"/>
      <w:r w:rsidR="00FB2234" w:rsidRPr="00042E53">
        <w:t xml:space="preserve"> </w:t>
      </w:r>
    </w:p>
    <w:p w14:paraId="7949FA15" w14:textId="667AFBFB" w:rsidR="002B6194" w:rsidRPr="00EB3E2F" w:rsidRDefault="002B6194" w:rsidP="002B6194">
      <w:pPr>
        <w:pStyle w:val="Prrafodelista"/>
        <w:numPr>
          <w:ilvl w:val="0"/>
          <w:numId w:val="3"/>
        </w:numPr>
        <w:spacing w:before="0" w:after="0"/>
        <w:jc w:val="both"/>
        <w:rPr>
          <w:rFonts w:ascii="Arial" w:hAnsi="Arial" w:cs="Arial"/>
          <w:kern w:val="32"/>
          <w:lang w:eastAsia="es-ES"/>
        </w:rPr>
      </w:pPr>
      <w:r w:rsidRPr="00EB3E2F">
        <w:rPr>
          <w:rFonts w:ascii="Arial" w:hAnsi="Arial" w:cs="Arial"/>
          <w:kern w:val="32"/>
          <w:lang w:eastAsia="es-ES"/>
        </w:rPr>
        <w:t>Nombre / Razón Social</w:t>
      </w:r>
      <w:r w:rsidR="003A3931">
        <w:rPr>
          <w:rFonts w:ascii="Arial" w:hAnsi="Arial" w:cs="Arial"/>
          <w:kern w:val="32"/>
          <w:lang w:eastAsia="es-ES"/>
        </w:rPr>
        <w:t>.</w:t>
      </w:r>
    </w:p>
    <w:p w14:paraId="49F8E519" w14:textId="0609CAE2" w:rsidR="009F4C67" w:rsidRDefault="002B6194" w:rsidP="002B6194">
      <w:pPr>
        <w:pStyle w:val="Prrafodelista"/>
        <w:numPr>
          <w:ilvl w:val="0"/>
          <w:numId w:val="3"/>
        </w:numPr>
        <w:spacing w:before="0" w:after="0"/>
        <w:jc w:val="both"/>
        <w:rPr>
          <w:rFonts w:ascii="Arial" w:hAnsi="Arial" w:cs="Arial"/>
          <w:kern w:val="32"/>
          <w:lang w:eastAsia="es-ES"/>
        </w:rPr>
      </w:pPr>
      <w:r w:rsidRPr="00EB3E2F">
        <w:rPr>
          <w:rFonts w:ascii="Arial" w:hAnsi="Arial" w:cs="Arial"/>
          <w:kern w:val="32"/>
          <w:lang w:eastAsia="es-ES"/>
        </w:rPr>
        <w:t>Tipo de entidad solicitante</w:t>
      </w:r>
      <w:r w:rsidR="003A3931">
        <w:rPr>
          <w:rFonts w:ascii="Arial" w:hAnsi="Arial" w:cs="Arial"/>
          <w:kern w:val="32"/>
          <w:lang w:eastAsia="es-ES"/>
        </w:rPr>
        <w:t>.</w:t>
      </w:r>
    </w:p>
    <w:p w14:paraId="30BCFFC1" w14:textId="487008F5" w:rsidR="002B6194" w:rsidRPr="00EB3E2F" w:rsidRDefault="00A532EF" w:rsidP="002B6194">
      <w:pPr>
        <w:pStyle w:val="Prrafodelista"/>
        <w:numPr>
          <w:ilvl w:val="0"/>
          <w:numId w:val="3"/>
        </w:numPr>
        <w:spacing w:before="0" w:after="0"/>
        <w:jc w:val="both"/>
        <w:rPr>
          <w:rFonts w:ascii="Arial" w:hAnsi="Arial" w:cs="Arial"/>
          <w:kern w:val="32"/>
          <w:lang w:eastAsia="es-ES"/>
        </w:rPr>
      </w:pPr>
      <w:r w:rsidRPr="00042E53">
        <w:rPr>
          <w:rFonts w:ascii="Arial" w:hAnsi="Arial" w:cs="Arial"/>
          <w:kern w:val="32"/>
          <w:lang w:eastAsia="es-ES"/>
        </w:rPr>
        <w:t>I</w:t>
      </w:r>
      <w:r w:rsidR="009310BE" w:rsidRPr="00042E53">
        <w:rPr>
          <w:rFonts w:ascii="Arial" w:hAnsi="Arial" w:cs="Arial"/>
          <w:kern w:val="32"/>
          <w:lang w:eastAsia="es-ES"/>
        </w:rPr>
        <w:t>nd</w:t>
      </w:r>
      <w:r w:rsidR="00061A01">
        <w:rPr>
          <w:rFonts w:ascii="Arial" w:hAnsi="Arial" w:cs="Arial"/>
          <w:kern w:val="32"/>
          <w:lang w:eastAsia="es-ES"/>
        </w:rPr>
        <w:t>icar y explicar razonadamente</w:t>
      </w:r>
      <w:r w:rsidR="005F64F4">
        <w:rPr>
          <w:rFonts w:ascii="Arial" w:hAnsi="Arial" w:cs="Arial"/>
          <w:kern w:val="32"/>
          <w:lang w:eastAsia="es-ES"/>
        </w:rPr>
        <w:t xml:space="preserve">, en caso de </w:t>
      </w:r>
      <w:r w:rsidR="0061322B">
        <w:rPr>
          <w:rFonts w:ascii="Arial" w:hAnsi="Arial" w:cs="Arial"/>
          <w:kern w:val="32"/>
          <w:lang w:eastAsia="es-ES"/>
        </w:rPr>
        <w:t>aplicar,</w:t>
      </w:r>
      <w:r w:rsidR="00061A01">
        <w:rPr>
          <w:rFonts w:ascii="Arial" w:hAnsi="Arial" w:cs="Arial"/>
          <w:kern w:val="32"/>
          <w:lang w:eastAsia="es-ES"/>
        </w:rPr>
        <w:t xml:space="preserve"> </w:t>
      </w:r>
      <w:r w:rsidR="009310BE" w:rsidRPr="00042E53">
        <w:rPr>
          <w:rFonts w:ascii="Arial" w:hAnsi="Arial" w:cs="Arial"/>
          <w:kern w:val="32"/>
          <w:lang w:eastAsia="es-ES"/>
        </w:rPr>
        <w:t xml:space="preserve">si </w:t>
      </w:r>
      <w:r w:rsidRPr="00042E53">
        <w:rPr>
          <w:rFonts w:ascii="Arial" w:hAnsi="Arial" w:cs="Arial"/>
          <w:kern w:val="32"/>
          <w:lang w:eastAsia="es-ES"/>
        </w:rPr>
        <w:t>cumple la condición de empresa innovadora</w:t>
      </w:r>
      <w:r w:rsidR="00C930E4" w:rsidRPr="00042E53">
        <w:rPr>
          <w:rFonts w:ascii="Arial" w:hAnsi="Arial" w:cs="Arial"/>
          <w:kern w:val="32"/>
          <w:lang w:eastAsia="es-ES"/>
        </w:rPr>
        <w:t xml:space="preserve"> según la definición establecida en el apartado e) del anexo II de la Orden TED/1359/2022, de 28 de diciembre</w:t>
      </w:r>
      <w:r w:rsidR="00BF43C6" w:rsidRPr="00042E53">
        <w:rPr>
          <w:rFonts w:ascii="Arial" w:hAnsi="Arial" w:cs="Arial"/>
          <w:kern w:val="32"/>
          <w:lang w:eastAsia="es-ES"/>
        </w:rPr>
        <w:t xml:space="preserve"> (NOTA: se aportará en la carpeta corr</w:t>
      </w:r>
      <w:r w:rsidR="000A6A79" w:rsidRPr="00042E53">
        <w:rPr>
          <w:rFonts w:ascii="Arial" w:hAnsi="Arial" w:cs="Arial"/>
          <w:kern w:val="32"/>
          <w:lang w:eastAsia="es-ES"/>
        </w:rPr>
        <w:t xml:space="preserve">espondiente la acreditación de </w:t>
      </w:r>
      <w:r w:rsidR="00C930E4" w:rsidRPr="00042E53">
        <w:rPr>
          <w:rFonts w:ascii="Arial" w:hAnsi="Arial" w:cs="Arial"/>
          <w:kern w:val="32"/>
          <w:lang w:eastAsia="es-ES"/>
        </w:rPr>
        <w:t>dicha condición</w:t>
      </w:r>
      <w:r w:rsidR="00950095" w:rsidRPr="00EB3E2F">
        <w:rPr>
          <w:rFonts w:ascii="Arial" w:hAnsi="Arial" w:cs="Arial"/>
          <w:kern w:val="32"/>
          <w:lang w:eastAsia="es-ES"/>
        </w:rPr>
        <w:t>)</w:t>
      </w:r>
      <w:r w:rsidR="003A3931">
        <w:rPr>
          <w:rFonts w:ascii="Arial" w:hAnsi="Arial" w:cs="Arial"/>
          <w:kern w:val="32"/>
          <w:lang w:eastAsia="es-ES"/>
        </w:rPr>
        <w:t>.</w:t>
      </w:r>
    </w:p>
    <w:p w14:paraId="5DAC67AD" w14:textId="2A2E4CF6" w:rsidR="002B6194" w:rsidRPr="00EB3E2F" w:rsidRDefault="002B6194" w:rsidP="002B6194">
      <w:pPr>
        <w:pStyle w:val="Prrafodelista"/>
        <w:numPr>
          <w:ilvl w:val="0"/>
          <w:numId w:val="3"/>
        </w:numPr>
        <w:spacing w:before="0" w:after="0"/>
        <w:jc w:val="both"/>
        <w:rPr>
          <w:rFonts w:ascii="Arial" w:hAnsi="Arial" w:cs="Arial"/>
          <w:kern w:val="32"/>
          <w:lang w:eastAsia="es-ES"/>
        </w:rPr>
      </w:pPr>
      <w:r w:rsidRPr="00EB3E2F">
        <w:rPr>
          <w:rFonts w:ascii="Arial" w:hAnsi="Arial" w:cs="Arial"/>
          <w:kern w:val="32"/>
          <w:lang w:eastAsia="es-ES"/>
        </w:rPr>
        <w:t>NIF de la entidad:</w:t>
      </w:r>
    </w:p>
    <w:p w14:paraId="28AFB60F" w14:textId="51AA3DE5" w:rsidR="00922CFD" w:rsidRDefault="002B6194" w:rsidP="00922CFD">
      <w:pPr>
        <w:pStyle w:val="Prrafodelista"/>
        <w:numPr>
          <w:ilvl w:val="0"/>
          <w:numId w:val="3"/>
        </w:numPr>
        <w:spacing w:before="0" w:after="0"/>
        <w:jc w:val="both"/>
        <w:rPr>
          <w:rFonts w:ascii="Arial" w:hAnsi="Arial" w:cs="Arial"/>
          <w:kern w:val="32"/>
          <w:lang w:eastAsia="es-ES"/>
        </w:rPr>
      </w:pPr>
      <w:r w:rsidRPr="00EB3E2F">
        <w:rPr>
          <w:rFonts w:ascii="Arial" w:hAnsi="Arial" w:cs="Arial"/>
          <w:kern w:val="32"/>
          <w:lang w:eastAsia="es-ES"/>
        </w:rPr>
        <w:t>Dirección, Código Postal, Localidad, Provincia y Comunidad Autónoma</w:t>
      </w:r>
      <w:r w:rsidR="003A3931">
        <w:rPr>
          <w:rFonts w:ascii="Arial" w:hAnsi="Arial" w:cs="Arial"/>
          <w:kern w:val="32"/>
          <w:lang w:eastAsia="es-ES"/>
        </w:rPr>
        <w:t>.</w:t>
      </w:r>
    </w:p>
    <w:p w14:paraId="0C078A00" w14:textId="126B062F" w:rsidR="0061322B" w:rsidRDefault="00922CFD" w:rsidP="00A56291">
      <w:pPr>
        <w:pStyle w:val="Prrafodelista"/>
        <w:numPr>
          <w:ilvl w:val="0"/>
          <w:numId w:val="3"/>
        </w:numPr>
        <w:spacing w:before="0" w:after="0"/>
        <w:jc w:val="both"/>
        <w:rPr>
          <w:rFonts w:ascii="Arial" w:hAnsi="Arial" w:cs="Arial"/>
          <w:kern w:val="32"/>
          <w:lang w:eastAsia="es-ES"/>
        </w:rPr>
      </w:pPr>
      <w:r w:rsidRPr="0061322B">
        <w:rPr>
          <w:rFonts w:ascii="Arial" w:hAnsi="Arial" w:cs="Arial"/>
          <w:kern w:val="32"/>
          <w:lang w:eastAsia="es-ES"/>
        </w:rPr>
        <w:t>F</w:t>
      </w:r>
      <w:r w:rsidRPr="00042E53">
        <w:rPr>
          <w:rFonts w:ascii="Arial" w:hAnsi="Arial" w:cs="Arial"/>
          <w:kern w:val="32"/>
          <w:lang w:eastAsia="es-ES"/>
        </w:rPr>
        <w:t>echa de constitución</w:t>
      </w:r>
      <w:r w:rsidR="003A3931">
        <w:rPr>
          <w:rFonts w:ascii="Arial" w:hAnsi="Arial" w:cs="Arial"/>
          <w:kern w:val="32"/>
          <w:lang w:eastAsia="es-ES"/>
        </w:rPr>
        <w:t>.</w:t>
      </w:r>
    </w:p>
    <w:p w14:paraId="3A8535BC" w14:textId="50CE0E4D" w:rsidR="00922CFD" w:rsidRPr="00042E53" w:rsidRDefault="00922CFD" w:rsidP="00A56291">
      <w:pPr>
        <w:pStyle w:val="Prrafodelista"/>
        <w:numPr>
          <w:ilvl w:val="0"/>
          <w:numId w:val="3"/>
        </w:numPr>
        <w:spacing w:before="0" w:after="0"/>
        <w:jc w:val="both"/>
        <w:rPr>
          <w:rFonts w:ascii="Arial" w:hAnsi="Arial" w:cs="Arial"/>
          <w:kern w:val="32"/>
          <w:lang w:eastAsia="es-ES"/>
        </w:rPr>
      </w:pPr>
      <w:r w:rsidRPr="00042E53">
        <w:rPr>
          <w:rFonts w:ascii="Arial" w:hAnsi="Arial" w:cs="Arial"/>
          <w:kern w:val="32"/>
          <w:lang w:eastAsia="es-ES"/>
        </w:rPr>
        <w:t>Antecedentes: historial previo de la empresa.</w:t>
      </w:r>
    </w:p>
    <w:p w14:paraId="0B00DE88" w14:textId="5C704BD3" w:rsidR="00997C66" w:rsidRPr="00997C66" w:rsidRDefault="00997C66" w:rsidP="00997C66">
      <w:pPr>
        <w:pStyle w:val="Prrafodelista"/>
        <w:numPr>
          <w:ilvl w:val="0"/>
          <w:numId w:val="3"/>
        </w:numPr>
        <w:jc w:val="both"/>
        <w:rPr>
          <w:rFonts w:ascii="Arial" w:hAnsi="Arial" w:cs="Arial"/>
          <w:kern w:val="32"/>
          <w:lang w:eastAsia="es-ES"/>
        </w:rPr>
      </w:pPr>
      <w:r w:rsidRPr="00997C66">
        <w:rPr>
          <w:rFonts w:ascii="Arial" w:hAnsi="Arial" w:cs="Arial"/>
          <w:kern w:val="32"/>
          <w:lang w:eastAsia="es-ES"/>
        </w:rPr>
        <w:t xml:space="preserve">Estructura actual de la empresa. Basados en los datos aportados en la Memoria económica relativos a la </w:t>
      </w:r>
      <w:r w:rsidR="000479C7">
        <w:rPr>
          <w:rFonts w:ascii="Arial" w:hAnsi="Arial" w:cs="Arial"/>
          <w:kern w:val="32"/>
          <w:lang w:eastAsia="es-ES"/>
        </w:rPr>
        <w:t>tabla “E</w:t>
      </w:r>
      <w:r w:rsidRPr="00997C66">
        <w:rPr>
          <w:rFonts w:ascii="Arial" w:hAnsi="Arial" w:cs="Arial"/>
          <w:kern w:val="32"/>
          <w:lang w:eastAsia="es-ES"/>
        </w:rPr>
        <w:t>structura de capital</w:t>
      </w:r>
      <w:r w:rsidR="000479C7">
        <w:rPr>
          <w:rFonts w:ascii="Arial" w:hAnsi="Arial" w:cs="Arial"/>
          <w:kern w:val="32"/>
          <w:lang w:eastAsia="es-ES"/>
        </w:rPr>
        <w:t xml:space="preserve"> actual”</w:t>
      </w:r>
      <w:r w:rsidRPr="00997C66">
        <w:rPr>
          <w:rFonts w:ascii="Arial" w:hAnsi="Arial" w:cs="Arial"/>
          <w:kern w:val="32"/>
          <w:lang w:eastAsia="es-ES"/>
        </w:rPr>
        <w:t xml:space="preserve">, se </w:t>
      </w:r>
      <w:r w:rsidR="000479C7">
        <w:rPr>
          <w:rFonts w:ascii="Arial" w:hAnsi="Arial" w:cs="Arial"/>
          <w:kern w:val="32"/>
          <w:lang w:eastAsia="es-ES"/>
        </w:rPr>
        <w:t>aportará una explicación detallada de</w:t>
      </w:r>
      <w:r w:rsidRPr="00997C66">
        <w:rPr>
          <w:rFonts w:ascii="Arial" w:hAnsi="Arial" w:cs="Arial"/>
          <w:kern w:val="32"/>
          <w:lang w:eastAsia="es-ES"/>
        </w:rPr>
        <w:t xml:space="preserve"> la estructur</w:t>
      </w:r>
      <w:r w:rsidR="000479C7">
        <w:rPr>
          <w:rFonts w:ascii="Arial" w:hAnsi="Arial" w:cs="Arial"/>
          <w:kern w:val="32"/>
          <w:lang w:eastAsia="es-ES"/>
        </w:rPr>
        <w:t>a</w:t>
      </w:r>
      <w:r w:rsidRPr="00997C66">
        <w:rPr>
          <w:rFonts w:ascii="Arial" w:hAnsi="Arial" w:cs="Arial"/>
          <w:kern w:val="32"/>
          <w:lang w:eastAsia="es-ES"/>
        </w:rPr>
        <w:t xml:space="preserve"> accionarial </w:t>
      </w:r>
      <w:r w:rsidR="000479C7">
        <w:rPr>
          <w:rFonts w:ascii="Arial" w:hAnsi="Arial" w:cs="Arial"/>
          <w:kern w:val="32"/>
          <w:lang w:eastAsia="es-ES"/>
        </w:rPr>
        <w:t>actual</w:t>
      </w:r>
      <w:r w:rsidRPr="00997C66">
        <w:rPr>
          <w:rFonts w:ascii="Arial" w:hAnsi="Arial" w:cs="Arial"/>
          <w:kern w:val="32"/>
          <w:lang w:eastAsia="es-ES"/>
        </w:rPr>
        <w:t xml:space="preserve">, haciendo </w:t>
      </w:r>
      <w:r w:rsidR="000479C7">
        <w:rPr>
          <w:rFonts w:ascii="Arial" w:hAnsi="Arial" w:cs="Arial"/>
          <w:kern w:val="32"/>
          <w:lang w:eastAsia="es-ES"/>
        </w:rPr>
        <w:t xml:space="preserve">especial </w:t>
      </w:r>
      <w:r w:rsidRPr="00997C66">
        <w:rPr>
          <w:rFonts w:ascii="Arial" w:hAnsi="Arial" w:cs="Arial"/>
          <w:kern w:val="32"/>
          <w:lang w:eastAsia="es-ES"/>
        </w:rPr>
        <w:t xml:space="preserve">referencia a </w:t>
      </w:r>
      <w:r w:rsidR="000479C7">
        <w:rPr>
          <w:rFonts w:ascii="Arial" w:hAnsi="Arial" w:cs="Arial"/>
          <w:kern w:val="32"/>
          <w:lang w:eastAsia="es-ES"/>
        </w:rPr>
        <w:t xml:space="preserve">la evolución y </w:t>
      </w:r>
      <w:r w:rsidRPr="00997C66">
        <w:rPr>
          <w:rFonts w:ascii="Arial" w:hAnsi="Arial" w:cs="Arial"/>
          <w:kern w:val="32"/>
          <w:lang w:eastAsia="es-ES"/>
        </w:rPr>
        <w:t xml:space="preserve">cambios </w:t>
      </w:r>
      <w:r w:rsidR="000479C7">
        <w:rPr>
          <w:rFonts w:ascii="Arial" w:hAnsi="Arial" w:cs="Arial"/>
          <w:kern w:val="32"/>
          <w:lang w:eastAsia="es-ES"/>
        </w:rPr>
        <w:t>accionariales</w:t>
      </w:r>
      <w:r w:rsidRPr="00997C66">
        <w:rPr>
          <w:rFonts w:ascii="Arial" w:hAnsi="Arial" w:cs="Arial"/>
          <w:kern w:val="32"/>
          <w:lang w:eastAsia="es-ES"/>
        </w:rPr>
        <w:t xml:space="preserve"> desde el inici</w:t>
      </w:r>
      <w:r w:rsidR="000479C7">
        <w:rPr>
          <w:rFonts w:ascii="Arial" w:hAnsi="Arial" w:cs="Arial"/>
          <w:kern w:val="32"/>
          <w:lang w:eastAsia="es-ES"/>
        </w:rPr>
        <w:t>o</w:t>
      </w:r>
      <w:r w:rsidRPr="00997C66">
        <w:rPr>
          <w:rFonts w:ascii="Arial" w:hAnsi="Arial" w:cs="Arial"/>
          <w:kern w:val="32"/>
          <w:lang w:eastAsia="es-ES"/>
        </w:rPr>
        <w:t xml:space="preserve"> de la </w:t>
      </w:r>
      <w:proofErr w:type="gramStart"/>
      <w:r w:rsidRPr="00997C66">
        <w:rPr>
          <w:rFonts w:ascii="Arial" w:hAnsi="Arial" w:cs="Arial"/>
          <w:kern w:val="32"/>
          <w:lang w:eastAsia="es-ES"/>
        </w:rPr>
        <w:t>Startup..</w:t>
      </w:r>
      <w:proofErr w:type="gramEnd"/>
    </w:p>
    <w:p w14:paraId="0CA955BB" w14:textId="525C6338" w:rsidR="00C82693" w:rsidRPr="00204352" w:rsidRDefault="00C82693" w:rsidP="004C49BD">
      <w:pPr>
        <w:pStyle w:val="Ttulo2"/>
      </w:pPr>
      <w:bookmarkStart w:id="3" w:name="_Toc137125875"/>
      <w:r w:rsidRPr="00814236">
        <w:t>DESCRIP</w:t>
      </w:r>
      <w:r w:rsidR="00814236" w:rsidRPr="00814236">
        <w:t>CIÓN DE</w:t>
      </w:r>
      <w:bookmarkEnd w:id="3"/>
      <w:r w:rsidR="00123000">
        <w:t xml:space="preserve"> LAS ACTUACIONES A DESARROLLAR POR LA STARTUP</w:t>
      </w:r>
      <w:r w:rsidR="00814236" w:rsidRPr="00814236">
        <w:t xml:space="preserve"> </w:t>
      </w:r>
    </w:p>
    <w:p w14:paraId="37E3E862" w14:textId="4AC3A8BD" w:rsidR="008435D1" w:rsidRPr="00AC000A" w:rsidRDefault="008435D1" w:rsidP="008435D1">
      <w:pPr>
        <w:spacing w:line="240" w:lineRule="auto"/>
        <w:jc w:val="both"/>
        <w:rPr>
          <w:rFonts w:ascii="Arial" w:hAnsi="Arial" w:cs="Arial"/>
          <w:lang w:eastAsia="es-ES"/>
        </w:rPr>
      </w:pPr>
      <w:bookmarkStart w:id="4" w:name="_Toc127527792"/>
      <w:bookmarkStart w:id="5" w:name="_Toc127527879"/>
      <w:bookmarkStart w:id="6" w:name="_Toc127528350"/>
      <w:bookmarkStart w:id="7" w:name="_Toc127528441"/>
      <w:bookmarkStart w:id="8" w:name="_Toc127528525"/>
      <w:bookmarkStart w:id="9" w:name="_Toc127528609"/>
      <w:bookmarkStart w:id="10" w:name="_Toc127527793"/>
      <w:bookmarkStart w:id="11" w:name="_Toc127527880"/>
      <w:bookmarkStart w:id="12" w:name="_Toc127528351"/>
      <w:bookmarkStart w:id="13" w:name="_Toc127528442"/>
      <w:bookmarkStart w:id="14" w:name="_Toc127528526"/>
      <w:bookmarkStart w:id="15" w:name="_Toc127528610"/>
      <w:bookmarkStart w:id="16" w:name="_Toc127527794"/>
      <w:bookmarkStart w:id="17" w:name="_Toc127527881"/>
      <w:bookmarkStart w:id="18" w:name="_Toc127528352"/>
      <w:bookmarkStart w:id="19" w:name="_Toc127528443"/>
      <w:bookmarkStart w:id="20" w:name="_Toc127528527"/>
      <w:bookmarkStart w:id="21" w:name="_Toc127528611"/>
      <w:bookmarkStart w:id="22" w:name="_Toc127527795"/>
      <w:bookmarkStart w:id="23" w:name="_Toc127527882"/>
      <w:bookmarkStart w:id="24" w:name="_Toc127528353"/>
      <w:bookmarkStart w:id="25" w:name="_Toc127528444"/>
      <w:bookmarkStart w:id="26" w:name="_Toc127528528"/>
      <w:bookmarkStart w:id="27" w:name="_Toc127528612"/>
      <w:bookmarkStart w:id="28" w:name="_Toc127527796"/>
      <w:bookmarkStart w:id="29" w:name="_Toc127527883"/>
      <w:bookmarkStart w:id="30" w:name="_Toc127528354"/>
      <w:bookmarkStart w:id="31" w:name="_Toc127528445"/>
      <w:bookmarkStart w:id="32" w:name="_Toc127528529"/>
      <w:bookmarkStart w:id="33" w:name="_Toc127528613"/>
      <w:bookmarkStart w:id="34" w:name="_Toc127527797"/>
      <w:bookmarkStart w:id="35" w:name="_Toc127527884"/>
      <w:bookmarkStart w:id="36" w:name="_Toc127528355"/>
      <w:bookmarkStart w:id="37" w:name="_Toc127528446"/>
      <w:bookmarkStart w:id="38" w:name="_Toc127528530"/>
      <w:bookmarkStart w:id="39" w:name="_Toc127528614"/>
      <w:bookmarkStart w:id="40" w:name="_Toc127527798"/>
      <w:bookmarkStart w:id="41" w:name="_Toc127527885"/>
      <w:bookmarkStart w:id="42" w:name="_Toc127528356"/>
      <w:bookmarkStart w:id="43" w:name="_Toc127528447"/>
      <w:bookmarkStart w:id="44" w:name="_Toc127528531"/>
      <w:bookmarkStart w:id="45" w:name="_Toc12752861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Arial" w:hAnsi="Arial" w:cs="Arial"/>
          <w:lang w:eastAsia="es-ES"/>
        </w:rPr>
        <w:t>En este apartado se indicará</w:t>
      </w:r>
      <w:r w:rsidR="00123000">
        <w:rPr>
          <w:rFonts w:ascii="Arial" w:hAnsi="Arial" w:cs="Arial"/>
          <w:lang w:eastAsia="es-ES"/>
        </w:rPr>
        <w:t>n</w:t>
      </w:r>
      <w:r>
        <w:rPr>
          <w:rFonts w:ascii="Arial" w:hAnsi="Arial" w:cs="Arial"/>
          <w:lang w:eastAsia="es-ES"/>
        </w:rPr>
        <w:t xml:space="preserve"> </w:t>
      </w:r>
      <w:r w:rsidR="00123000">
        <w:rPr>
          <w:rFonts w:ascii="Arial" w:hAnsi="Arial" w:cs="Arial"/>
          <w:lang w:eastAsia="es-ES"/>
        </w:rPr>
        <w:t>las actuaciones a desarrollar por la Startup</w:t>
      </w:r>
      <w:r w:rsidR="00FC4D7A">
        <w:rPr>
          <w:rFonts w:ascii="Arial" w:hAnsi="Arial" w:cs="Arial"/>
          <w:lang w:eastAsia="es-ES"/>
        </w:rPr>
        <w:t xml:space="preserve">, </w:t>
      </w:r>
      <w:r>
        <w:rPr>
          <w:rFonts w:ascii="Arial" w:hAnsi="Arial" w:cs="Arial"/>
          <w:lang w:eastAsia="es-ES"/>
        </w:rPr>
        <w:t>aportando una breve descripción de</w:t>
      </w:r>
      <w:r w:rsidR="00E82921">
        <w:rPr>
          <w:rFonts w:ascii="Arial" w:hAnsi="Arial" w:cs="Arial"/>
          <w:lang w:eastAsia="es-ES"/>
        </w:rPr>
        <w:t>l</w:t>
      </w:r>
      <w:r w:rsidR="00AE562E">
        <w:rPr>
          <w:rFonts w:ascii="Arial" w:hAnsi="Arial" w:cs="Arial"/>
          <w:lang w:eastAsia="es-ES"/>
        </w:rPr>
        <w:t xml:space="preserve"> </w:t>
      </w:r>
      <w:r w:rsidR="00E82921" w:rsidRPr="004031CE">
        <w:rPr>
          <w:rFonts w:ascii="Arial" w:hAnsi="Arial" w:cs="Arial"/>
          <w:kern w:val="32"/>
          <w:lang w:eastAsia="es-ES"/>
        </w:rPr>
        <w:t>producto/proceso/servicio que se plantea desarrollar</w:t>
      </w:r>
      <w:r w:rsidR="00E82921">
        <w:rPr>
          <w:rFonts w:ascii="Arial" w:hAnsi="Arial" w:cs="Arial"/>
          <w:lang w:eastAsia="es-ES"/>
        </w:rPr>
        <w:t xml:space="preserve"> </w:t>
      </w:r>
      <w:r w:rsidR="00AE562E">
        <w:rPr>
          <w:rFonts w:ascii="Arial" w:hAnsi="Arial" w:cs="Arial"/>
          <w:lang w:eastAsia="es-ES"/>
        </w:rPr>
        <w:t>e</w:t>
      </w:r>
      <w:r>
        <w:rPr>
          <w:rFonts w:ascii="Arial" w:hAnsi="Arial" w:cs="Arial"/>
          <w:lang w:eastAsia="es-ES"/>
        </w:rPr>
        <w:t xml:space="preserve">n su conjunto. </w:t>
      </w:r>
      <w:r w:rsidRPr="00AC000A">
        <w:rPr>
          <w:rFonts w:ascii="Arial" w:hAnsi="Arial" w:cs="Arial"/>
          <w:lang w:eastAsia="es-ES"/>
        </w:rPr>
        <w:t xml:space="preserve">En concreto </w:t>
      </w:r>
      <w:bookmarkStart w:id="46" w:name="_GoBack"/>
      <w:bookmarkEnd w:id="46"/>
      <w:r w:rsidRPr="00AC000A">
        <w:rPr>
          <w:rFonts w:ascii="Arial" w:hAnsi="Arial" w:cs="Arial"/>
          <w:lang w:eastAsia="es-ES"/>
        </w:rPr>
        <w:t>se incluirá</w:t>
      </w:r>
      <w:r w:rsidR="00E82921">
        <w:rPr>
          <w:rFonts w:ascii="Arial" w:hAnsi="Arial" w:cs="Arial"/>
          <w:lang w:eastAsia="es-ES"/>
        </w:rPr>
        <w:t xml:space="preserve"> la información relativa a</w:t>
      </w:r>
      <w:r w:rsidRPr="00AC000A">
        <w:rPr>
          <w:rFonts w:ascii="Arial" w:hAnsi="Arial" w:cs="Arial"/>
          <w:lang w:eastAsia="es-ES"/>
        </w:rPr>
        <w:t>:</w:t>
      </w:r>
    </w:p>
    <w:p w14:paraId="27E6AC35" w14:textId="7971DF58" w:rsidR="00123000" w:rsidRPr="00123000" w:rsidRDefault="00123000" w:rsidP="00123000">
      <w:pPr>
        <w:numPr>
          <w:ilvl w:val="0"/>
          <w:numId w:val="3"/>
        </w:numPr>
        <w:spacing w:before="120" w:after="120" w:line="240" w:lineRule="auto"/>
        <w:jc w:val="both"/>
        <w:rPr>
          <w:rFonts w:ascii="Arial" w:hAnsi="Arial" w:cs="Arial"/>
          <w:lang w:eastAsia="es-ES"/>
        </w:rPr>
      </w:pPr>
      <w:r w:rsidRPr="00123000">
        <w:rPr>
          <w:rFonts w:ascii="Arial" w:hAnsi="Arial" w:cs="Arial"/>
          <w:lang w:eastAsia="es-ES"/>
        </w:rPr>
        <w:t>Indicar con una X en la tabla siguiente el área de actividad</w:t>
      </w:r>
      <w:r w:rsidR="000E3BD9">
        <w:rPr>
          <w:rStyle w:val="Refdenotaalpie"/>
          <w:rFonts w:ascii="Arial" w:hAnsi="Arial" w:cs="Arial"/>
          <w:lang w:eastAsia="es-ES"/>
        </w:rPr>
        <w:footnoteReference w:id="2"/>
      </w:r>
      <w:r w:rsidRPr="00123000">
        <w:rPr>
          <w:rFonts w:ascii="Arial" w:hAnsi="Arial" w:cs="Arial"/>
          <w:lang w:eastAsia="es-ES"/>
        </w:rPr>
        <w:t xml:space="preserve"> en la que se encuadra la actuación, según</w:t>
      </w:r>
      <w:r w:rsidR="00BB1A7A">
        <w:rPr>
          <w:rFonts w:ascii="Arial" w:hAnsi="Arial" w:cs="Arial"/>
          <w:lang w:eastAsia="es-ES"/>
        </w:rPr>
        <w:t xml:space="preserve"> el anexo I de la orden TED/1359/2022, de 28</w:t>
      </w:r>
      <w:r w:rsidRPr="00123000">
        <w:rPr>
          <w:rFonts w:ascii="Arial" w:hAnsi="Arial" w:cs="Arial"/>
          <w:lang w:eastAsia="es-ES"/>
        </w:rPr>
        <w:t xml:space="preserve"> de diciembre.</w:t>
      </w:r>
    </w:p>
    <w:tbl>
      <w:tblPr>
        <w:tblStyle w:val="Tablaconcuadrcula1"/>
        <w:tblW w:w="0" w:type="auto"/>
        <w:tblLook w:val="04A0" w:firstRow="1" w:lastRow="0" w:firstColumn="1" w:lastColumn="0" w:noHBand="0" w:noVBand="1"/>
      </w:tblPr>
      <w:tblGrid>
        <w:gridCol w:w="6756"/>
        <w:gridCol w:w="1738"/>
      </w:tblGrid>
      <w:tr w:rsidR="00123000" w:rsidRPr="00123000" w14:paraId="1EB80FCE" w14:textId="77777777" w:rsidTr="00544A51">
        <w:tc>
          <w:tcPr>
            <w:tcW w:w="6756" w:type="dxa"/>
          </w:tcPr>
          <w:p w14:paraId="57693329" w14:textId="77777777" w:rsidR="00123000" w:rsidRPr="00123000" w:rsidRDefault="00123000" w:rsidP="00123000">
            <w:pPr>
              <w:spacing w:before="120" w:after="120" w:line="240" w:lineRule="auto"/>
              <w:rPr>
                <w:rFonts w:ascii="Arial" w:hAnsi="Arial" w:cs="Arial"/>
                <w:lang w:eastAsia="es-ES"/>
              </w:rPr>
            </w:pPr>
            <w:r w:rsidRPr="00123000">
              <w:rPr>
                <w:rFonts w:ascii="Arial" w:hAnsi="Arial" w:cs="Arial"/>
                <w:lang w:eastAsia="es-ES"/>
              </w:rPr>
              <w:t>Productos y servicios innovadores que proporcionen flexibilidad al sistema energético</w:t>
            </w:r>
          </w:p>
        </w:tc>
        <w:tc>
          <w:tcPr>
            <w:tcW w:w="1738" w:type="dxa"/>
          </w:tcPr>
          <w:p w14:paraId="79DC97CA" w14:textId="77777777" w:rsidR="00123000" w:rsidRPr="00123000" w:rsidRDefault="00123000" w:rsidP="00123000">
            <w:pPr>
              <w:spacing w:before="120" w:after="120" w:line="240" w:lineRule="auto"/>
              <w:rPr>
                <w:rFonts w:ascii="Arial" w:hAnsi="Arial" w:cs="Arial"/>
                <w:lang w:eastAsia="es-ES"/>
              </w:rPr>
            </w:pPr>
          </w:p>
        </w:tc>
      </w:tr>
      <w:tr w:rsidR="00123000" w:rsidRPr="00123000" w14:paraId="385D4B00" w14:textId="77777777" w:rsidTr="00544A51">
        <w:tc>
          <w:tcPr>
            <w:tcW w:w="6756" w:type="dxa"/>
          </w:tcPr>
          <w:p w14:paraId="16430936" w14:textId="77777777" w:rsidR="00123000" w:rsidRPr="00123000" w:rsidRDefault="00123000" w:rsidP="00123000">
            <w:pPr>
              <w:spacing w:before="120" w:after="120" w:line="240" w:lineRule="auto"/>
              <w:rPr>
                <w:rFonts w:ascii="Arial" w:hAnsi="Arial" w:cs="Arial"/>
                <w:lang w:eastAsia="es-ES"/>
              </w:rPr>
            </w:pPr>
            <w:r w:rsidRPr="00123000">
              <w:rPr>
                <w:rFonts w:ascii="Arial" w:hAnsi="Arial" w:cs="Arial"/>
                <w:lang w:eastAsia="es-ES"/>
              </w:rPr>
              <w:t>Transformación, innovación y digitalización del sistema energético</w:t>
            </w:r>
          </w:p>
        </w:tc>
        <w:tc>
          <w:tcPr>
            <w:tcW w:w="1738" w:type="dxa"/>
          </w:tcPr>
          <w:p w14:paraId="24C51903" w14:textId="77777777" w:rsidR="00123000" w:rsidRPr="00123000" w:rsidRDefault="00123000" w:rsidP="00123000">
            <w:pPr>
              <w:spacing w:before="120" w:after="120" w:line="240" w:lineRule="auto"/>
              <w:rPr>
                <w:rFonts w:ascii="Arial" w:hAnsi="Arial" w:cs="Arial"/>
                <w:lang w:eastAsia="es-ES"/>
              </w:rPr>
            </w:pPr>
          </w:p>
        </w:tc>
      </w:tr>
      <w:tr w:rsidR="00123000" w:rsidRPr="00123000" w14:paraId="52743747" w14:textId="77777777" w:rsidTr="00544A51">
        <w:tc>
          <w:tcPr>
            <w:tcW w:w="6756" w:type="dxa"/>
          </w:tcPr>
          <w:p w14:paraId="6E1320B4" w14:textId="77777777" w:rsidR="00123000" w:rsidRPr="00123000" w:rsidRDefault="00123000" w:rsidP="00123000">
            <w:pPr>
              <w:spacing w:before="120" w:after="120" w:line="240" w:lineRule="auto"/>
              <w:rPr>
                <w:rFonts w:ascii="Arial" w:hAnsi="Arial" w:cs="Arial"/>
                <w:lang w:eastAsia="es-ES"/>
              </w:rPr>
            </w:pPr>
            <w:r w:rsidRPr="00123000">
              <w:rPr>
                <w:rFonts w:ascii="Arial" w:hAnsi="Arial" w:cs="Arial"/>
                <w:lang w:eastAsia="es-ES"/>
              </w:rPr>
              <w:t>Refuerzo de la cadena de valor del almacenamiento energético</w:t>
            </w:r>
          </w:p>
        </w:tc>
        <w:tc>
          <w:tcPr>
            <w:tcW w:w="1738" w:type="dxa"/>
          </w:tcPr>
          <w:p w14:paraId="6EDA9432" w14:textId="77777777" w:rsidR="00123000" w:rsidRPr="00123000" w:rsidRDefault="00123000" w:rsidP="00123000">
            <w:pPr>
              <w:spacing w:before="120" w:after="120" w:line="240" w:lineRule="auto"/>
              <w:rPr>
                <w:rFonts w:ascii="Arial" w:hAnsi="Arial" w:cs="Arial"/>
                <w:lang w:eastAsia="es-ES"/>
              </w:rPr>
            </w:pPr>
          </w:p>
        </w:tc>
      </w:tr>
    </w:tbl>
    <w:p w14:paraId="4F797509" w14:textId="77777777" w:rsidR="00123000" w:rsidRPr="00123000" w:rsidRDefault="00123000" w:rsidP="00123000">
      <w:pPr>
        <w:spacing w:before="0" w:after="0"/>
        <w:ind w:left="720"/>
        <w:contextualSpacing/>
        <w:jc w:val="both"/>
        <w:rPr>
          <w:rFonts w:ascii="Arial" w:hAnsi="Arial" w:cs="Arial"/>
          <w:kern w:val="32"/>
          <w:lang w:eastAsia="es-ES"/>
        </w:rPr>
      </w:pPr>
    </w:p>
    <w:p w14:paraId="408ABD02" w14:textId="004B2C05" w:rsidR="00123000" w:rsidRPr="00123000" w:rsidRDefault="00123000" w:rsidP="00123000">
      <w:pPr>
        <w:numPr>
          <w:ilvl w:val="0"/>
          <w:numId w:val="56"/>
        </w:numPr>
        <w:spacing w:before="0" w:after="0"/>
        <w:contextualSpacing/>
        <w:jc w:val="both"/>
        <w:rPr>
          <w:rFonts w:ascii="Arial" w:hAnsi="Arial" w:cs="Arial"/>
          <w:kern w:val="32"/>
          <w:lang w:eastAsia="es-ES"/>
        </w:rPr>
      </w:pPr>
      <w:r w:rsidRPr="00123000">
        <w:rPr>
          <w:rFonts w:ascii="Arial" w:hAnsi="Arial" w:cs="Arial"/>
          <w:lang w:eastAsia="es-ES"/>
        </w:rPr>
        <w:t>Aporte una explicación razonada acerca de cómo la actuación propuesta contribuye al área indicada en la tabla anterior.</w:t>
      </w:r>
    </w:p>
    <w:p w14:paraId="5158D3F7" w14:textId="32249591" w:rsidR="007670D3" w:rsidRPr="00204352" w:rsidRDefault="007670D3" w:rsidP="008A5B0B">
      <w:pPr>
        <w:pStyle w:val="parrafo"/>
        <w:numPr>
          <w:ilvl w:val="0"/>
          <w:numId w:val="46"/>
        </w:numPr>
        <w:shd w:val="clear" w:color="auto" w:fill="FFFFFF"/>
        <w:spacing w:before="120" w:beforeAutospacing="0" w:after="120" w:afterAutospacing="0"/>
        <w:jc w:val="both"/>
        <w:rPr>
          <w:rFonts w:ascii="Arial" w:hAnsi="Arial" w:cs="Arial"/>
          <w:sz w:val="22"/>
          <w:szCs w:val="22"/>
        </w:rPr>
      </w:pPr>
      <w:r w:rsidRPr="00204352">
        <w:rPr>
          <w:rFonts w:ascii="Arial" w:hAnsi="Arial" w:cs="Arial"/>
          <w:sz w:val="22"/>
          <w:szCs w:val="22"/>
        </w:rPr>
        <w:lastRenderedPageBreak/>
        <w:t xml:space="preserve">Breve descripción técnica del </w:t>
      </w:r>
      <w:r w:rsidR="00583038" w:rsidRPr="005461A8">
        <w:rPr>
          <w:rFonts w:ascii="Arial" w:hAnsi="Arial" w:cs="Arial"/>
          <w:sz w:val="22"/>
          <w:szCs w:val="22"/>
        </w:rPr>
        <w:t>producto/proceso/servicio planteado</w:t>
      </w:r>
      <w:r w:rsidRPr="00204352">
        <w:rPr>
          <w:rFonts w:ascii="Arial" w:hAnsi="Arial" w:cs="Arial"/>
          <w:sz w:val="22"/>
          <w:szCs w:val="22"/>
        </w:rPr>
        <w:t>.</w:t>
      </w:r>
    </w:p>
    <w:p w14:paraId="1E832F49" w14:textId="2611E161" w:rsidR="000B1A96" w:rsidRPr="005461A8" w:rsidRDefault="007670D3" w:rsidP="008A5B0B">
      <w:pPr>
        <w:pStyle w:val="parrafo"/>
        <w:numPr>
          <w:ilvl w:val="0"/>
          <w:numId w:val="46"/>
        </w:numPr>
        <w:shd w:val="clear" w:color="auto" w:fill="FFFFFF"/>
        <w:spacing w:before="120" w:beforeAutospacing="0" w:after="120" w:afterAutospacing="0"/>
        <w:jc w:val="both"/>
        <w:rPr>
          <w:rFonts w:ascii="Arial" w:hAnsi="Arial" w:cs="Arial"/>
          <w:sz w:val="22"/>
          <w:szCs w:val="22"/>
        </w:rPr>
      </w:pPr>
      <w:r w:rsidRPr="00204352">
        <w:rPr>
          <w:rFonts w:ascii="Arial" w:hAnsi="Arial" w:cs="Arial"/>
          <w:sz w:val="22"/>
          <w:szCs w:val="22"/>
        </w:rPr>
        <w:t>Situación actual de la empresa y perspectivas a medio y largo plazo.</w:t>
      </w:r>
    </w:p>
    <w:p w14:paraId="1AEA2057" w14:textId="67295076" w:rsidR="006E69F7" w:rsidRPr="005461A8" w:rsidRDefault="00163831" w:rsidP="008A5B0B">
      <w:pPr>
        <w:pStyle w:val="parrafo"/>
        <w:numPr>
          <w:ilvl w:val="0"/>
          <w:numId w:val="46"/>
        </w:numPr>
        <w:shd w:val="clear" w:color="auto" w:fill="FFFFFF"/>
        <w:spacing w:before="120" w:beforeAutospacing="0" w:after="120" w:afterAutospacing="0"/>
        <w:jc w:val="both"/>
        <w:rPr>
          <w:rFonts w:ascii="Arial" w:hAnsi="Arial" w:cs="Arial"/>
          <w:sz w:val="22"/>
          <w:szCs w:val="22"/>
        </w:rPr>
      </w:pPr>
      <w:r w:rsidRPr="005461A8">
        <w:rPr>
          <w:rFonts w:ascii="Arial" w:hAnsi="Arial" w:cs="Arial"/>
          <w:sz w:val="22"/>
          <w:szCs w:val="22"/>
        </w:rPr>
        <w:t>D</w:t>
      </w:r>
      <w:r w:rsidR="006E69F7" w:rsidRPr="005461A8">
        <w:rPr>
          <w:rFonts w:ascii="Arial" w:hAnsi="Arial" w:cs="Arial"/>
          <w:sz w:val="22"/>
          <w:szCs w:val="22"/>
        </w:rPr>
        <w:t>escripción detallada y alcance del conjunto de actividades, organizados en tareas</w:t>
      </w:r>
      <w:r w:rsidR="00D435DB">
        <w:rPr>
          <w:rFonts w:ascii="Arial" w:hAnsi="Arial" w:cs="Arial"/>
          <w:sz w:val="22"/>
          <w:szCs w:val="22"/>
        </w:rPr>
        <w:t xml:space="preserve"> si se ve procedente</w:t>
      </w:r>
      <w:r w:rsidR="006E69F7" w:rsidRPr="005461A8">
        <w:rPr>
          <w:rFonts w:ascii="Arial" w:hAnsi="Arial" w:cs="Arial"/>
          <w:sz w:val="22"/>
          <w:szCs w:val="22"/>
        </w:rPr>
        <w:t>, haciendo especial referencia a los métodos y procedimientos que se van a seguir para alcanzar los distintos hitos planteados</w:t>
      </w:r>
      <w:r w:rsidRPr="005461A8">
        <w:rPr>
          <w:rFonts w:ascii="Arial" w:hAnsi="Arial" w:cs="Arial"/>
          <w:sz w:val="22"/>
          <w:szCs w:val="22"/>
        </w:rPr>
        <w:t>.</w:t>
      </w:r>
    </w:p>
    <w:p w14:paraId="74A05030" w14:textId="200CE6F6" w:rsidR="00583038" w:rsidRPr="005461A8" w:rsidRDefault="005A3BE6" w:rsidP="008A5B0B">
      <w:pPr>
        <w:pStyle w:val="parrafo"/>
        <w:numPr>
          <w:ilvl w:val="0"/>
          <w:numId w:val="46"/>
        </w:numPr>
        <w:shd w:val="clear" w:color="auto" w:fill="FFFFFF"/>
        <w:spacing w:before="120" w:beforeAutospacing="0" w:after="120" w:afterAutospacing="0"/>
        <w:jc w:val="both"/>
        <w:rPr>
          <w:rFonts w:ascii="Arial" w:hAnsi="Arial" w:cs="Arial"/>
          <w:sz w:val="22"/>
          <w:szCs w:val="22"/>
        </w:rPr>
      </w:pPr>
      <w:r w:rsidRPr="005461A8">
        <w:rPr>
          <w:rFonts w:ascii="Arial" w:hAnsi="Arial" w:cs="Arial"/>
          <w:sz w:val="22"/>
          <w:szCs w:val="22"/>
        </w:rPr>
        <w:t>Cronograma en el que se indique l</w:t>
      </w:r>
      <w:r w:rsidR="006D0606" w:rsidRPr="005461A8">
        <w:rPr>
          <w:rFonts w:ascii="Arial" w:hAnsi="Arial" w:cs="Arial"/>
          <w:sz w:val="22"/>
          <w:szCs w:val="22"/>
        </w:rPr>
        <w:t>a fecha estimada de comienzo del producto/proceso/servicio planteado, la fecha estimada de finalización del mismo y el camino crítico.</w:t>
      </w:r>
    </w:p>
    <w:p w14:paraId="0E50F82C" w14:textId="0B5C7D7F" w:rsidR="00A15D6F" w:rsidRDefault="00A15D6F" w:rsidP="000479C7">
      <w:pPr>
        <w:jc w:val="both"/>
        <w:rPr>
          <w:rFonts w:ascii="Arial" w:hAnsi="Arial" w:cs="Arial"/>
        </w:rPr>
      </w:pPr>
      <w:r w:rsidRPr="00A15D6F">
        <w:rPr>
          <w:rFonts w:ascii="Arial" w:hAnsi="Arial" w:cs="Arial"/>
        </w:rPr>
        <w:t>En caso de subcontratar alguno de los trabajos, se pondrá especial atención en cumplir lo dispuesto en el artículo 8 de la Orden TED/1359/2022, de 28 de diciembre, relativo a las subcontrataciones.</w:t>
      </w:r>
    </w:p>
    <w:p w14:paraId="27038A0A" w14:textId="38D96CC2" w:rsidR="00FA7998" w:rsidRPr="00FA7998" w:rsidRDefault="007E54F0" w:rsidP="00FA7998">
      <w:pPr>
        <w:pStyle w:val="Ttulo1"/>
      </w:pPr>
      <w:bookmarkStart w:id="47" w:name="_Toc127527800"/>
      <w:bookmarkStart w:id="48" w:name="_Toc127527887"/>
      <w:bookmarkStart w:id="49" w:name="_Toc127528358"/>
      <w:bookmarkStart w:id="50" w:name="_Toc127528449"/>
      <w:bookmarkStart w:id="51" w:name="_Toc127528533"/>
      <w:bookmarkStart w:id="52" w:name="_Toc127528617"/>
      <w:bookmarkStart w:id="53" w:name="_Toc135816758"/>
      <w:bookmarkStart w:id="54" w:name="_Toc135816826"/>
      <w:bookmarkStart w:id="55" w:name="_Toc127527801"/>
      <w:bookmarkStart w:id="56" w:name="_Toc127527888"/>
      <w:bookmarkStart w:id="57" w:name="_Toc127528359"/>
      <w:bookmarkStart w:id="58" w:name="_Toc127528450"/>
      <w:bookmarkStart w:id="59" w:name="_Toc127528534"/>
      <w:bookmarkStart w:id="60" w:name="_Toc127528618"/>
      <w:bookmarkStart w:id="61" w:name="_Toc135816759"/>
      <w:bookmarkStart w:id="62" w:name="_Toc135816827"/>
      <w:bookmarkStart w:id="63" w:name="_Toc127527802"/>
      <w:bookmarkStart w:id="64" w:name="_Toc127527889"/>
      <w:bookmarkStart w:id="65" w:name="_Toc127528360"/>
      <w:bookmarkStart w:id="66" w:name="_Toc127528451"/>
      <w:bookmarkStart w:id="67" w:name="_Toc127528535"/>
      <w:bookmarkStart w:id="68" w:name="_Toc127528619"/>
      <w:bookmarkStart w:id="69" w:name="_Toc135816760"/>
      <w:bookmarkStart w:id="70" w:name="_Toc135816828"/>
      <w:bookmarkStart w:id="71" w:name="_Toc127527807"/>
      <w:bookmarkStart w:id="72" w:name="_Toc127527894"/>
      <w:bookmarkStart w:id="73" w:name="_Toc127528365"/>
      <w:bookmarkStart w:id="74" w:name="_Toc127528456"/>
      <w:bookmarkStart w:id="75" w:name="_Toc127528540"/>
      <w:bookmarkStart w:id="76" w:name="_Toc127528624"/>
      <w:bookmarkStart w:id="77" w:name="_Toc135816765"/>
      <w:bookmarkStart w:id="78" w:name="_Toc135816833"/>
      <w:bookmarkStart w:id="79" w:name="_Toc127527812"/>
      <w:bookmarkStart w:id="80" w:name="_Toc127527899"/>
      <w:bookmarkStart w:id="81" w:name="_Toc127528370"/>
      <w:bookmarkStart w:id="82" w:name="_Toc127528461"/>
      <w:bookmarkStart w:id="83" w:name="_Toc127528545"/>
      <w:bookmarkStart w:id="84" w:name="_Toc127528629"/>
      <w:bookmarkStart w:id="85" w:name="_Toc135816770"/>
      <w:bookmarkStart w:id="86" w:name="_Toc135816838"/>
      <w:bookmarkStart w:id="87" w:name="_Toc127527813"/>
      <w:bookmarkStart w:id="88" w:name="_Toc127527900"/>
      <w:bookmarkStart w:id="89" w:name="_Toc127528371"/>
      <w:bookmarkStart w:id="90" w:name="_Toc127528462"/>
      <w:bookmarkStart w:id="91" w:name="_Toc127528546"/>
      <w:bookmarkStart w:id="92" w:name="_Toc127528630"/>
      <w:bookmarkStart w:id="93" w:name="_Toc135816771"/>
      <w:bookmarkStart w:id="94" w:name="_Toc135816839"/>
      <w:bookmarkStart w:id="95" w:name="_Toc127527814"/>
      <w:bookmarkStart w:id="96" w:name="_Toc127527901"/>
      <w:bookmarkStart w:id="97" w:name="_Toc127528372"/>
      <w:bookmarkStart w:id="98" w:name="_Toc127528463"/>
      <w:bookmarkStart w:id="99" w:name="_Toc127528547"/>
      <w:bookmarkStart w:id="100" w:name="_Toc127528631"/>
      <w:bookmarkStart w:id="101" w:name="_Toc135816772"/>
      <w:bookmarkStart w:id="102" w:name="_Toc135816840"/>
      <w:bookmarkStart w:id="103" w:name="_Toc127527815"/>
      <w:bookmarkStart w:id="104" w:name="_Toc127527902"/>
      <w:bookmarkStart w:id="105" w:name="_Toc127528373"/>
      <w:bookmarkStart w:id="106" w:name="_Toc127528464"/>
      <w:bookmarkStart w:id="107" w:name="_Toc127528548"/>
      <w:bookmarkStart w:id="108" w:name="_Toc127528632"/>
      <w:bookmarkStart w:id="109" w:name="_Toc135816773"/>
      <w:bookmarkStart w:id="110" w:name="_Toc135816841"/>
      <w:bookmarkStart w:id="111" w:name="_Toc127527816"/>
      <w:bookmarkStart w:id="112" w:name="_Toc127527903"/>
      <w:bookmarkStart w:id="113" w:name="_Toc127528374"/>
      <w:bookmarkStart w:id="114" w:name="_Toc127528465"/>
      <w:bookmarkStart w:id="115" w:name="_Toc127528549"/>
      <w:bookmarkStart w:id="116" w:name="_Toc127528633"/>
      <w:bookmarkStart w:id="117" w:name="_Toc135816774"/>
      <w:bookmarkStart w:id="118" w:name="_Toc135816842"/>
      <w:bookmarkStart w:id="119" w:name="_Toc127527817"/>
      <w:bookmarkStart w:id="120" w:name="_Toc127527904"/>
      <w:bookmarkStart w:id="121" w:name="_Toc127528375"/>
      <w:bookmarkStart w:id="122" w:name="_Toc127528466"/>
      <w:bookmarkStart w:id="123" w:name="_Toc127528550"/>
      <w:bookmarkStart w:id="124" w:name="_Toc127528634"/>
      <w:bookmarkStart w:id="125" w:name="_Toc135816775"/>
      <w:bookmarkStart w:id="126" w:name="_Toc135816843"/>
      <w:bookmarkStart w:id="127" w:name="_Toc127527818"/>
      <w:bookmarkStart w:id="128" w:name="_Toc127527905"/>
      <w:bookmarkStart w:id="129" w:name="_Toc127528376"/>
      <w:bookmarkStart w:id="130" w:name="_Toc127528467"/>
      <w:bookmarkStart w:id="131" w:name="_Toc127528551"/>
      <w:bookmarkStart w:id="132" w:name="_Toc127528635"/>
      <w:bookmarkStart w:id="133" w:name="_Toc135816776"/>
      <w:bookmarkStart w:id="134" w:name="_Toc135816844"/>
      <w:bookmarkStart w:id="135" w:name="_Toc127527819"/>
      <w:bookmarkStart w:id="136" w:name="_Toc127527906"/>
      <w:bookmarkStart w:id="137" w:name="_Toc127528377"/>
      <w:bookmarkStart w:id="138" w:name="_Toc127528468"/>
      <w:bookmarkStart w:id="139" w:name="_Toc127528552"/>
      <w:bookmarkStart w:id="140" w:name="_Toc127528636"/>
      <w:bookmarkStart w:id="141" w:name="_Toc135816777"/>
      <w:bookmarkStart w:id="142" w:name="_Toc135816845"/>
      <w:bookmarkStart w:id="143" w:name="_Toc127527820"/>
      <w:bookmarkStart w:id="144" w:name="_Toc127527907"/>
      <w:bookmarkStart w:id="145" w:name="_Toc127528378"/>
      <w:bookmarkStart w:id="146" w:name="_Toc127528469"/>
      <w:bookmarkStart w:id="147" w:name="_Toc127528553"/>
      <w:bookmarkStart w:id="148" w:name="_Toc127528637"/>
      <w:bookmarkStart w:id="149" w:name="_Toc135816778"/>
      <w:bookmarkStart w:id="150" w:name="_Toc135816846"/>
      <w:bookmarkStart w:id="151" w:name="_Toc127527821"/>
      <w:bookmarkStart w:id="152" w:name="_Toc127527908"/>
      <w:bookmarkStart w:id="153" w:name="_Toc127528379"/>
      <w:bookmarkStart w:id="154" w:name="_Toc127528470"/>
      <w:bookmarkStart w:id="155" w:name="_Toc127528554"/>
      <w:bookmarkStart w:id="156" w:name="_Toc127528638"/>
      <w:bookmarkStart w:id="157" w:name="_Toc135816779"/>
      <w:bookmarkStart w:id="158" w:name="_Toc135816847"/>
      <w:bookmarkStart w:id="159" w:name="_Toc127527822"/>
      <w:bookmarkStart w:id="160" w:name="_Toc127527909"/>
      <w:bookmarkStart w:id="161" w:name="_Toc127528380"/>
      <w:bookmarkStart w:id="162" w:name="_Toc127528471"/>
      <w:bookmarkStart w:id="163" w:name="_Toc127528555"/>
      <w:bookmarkStart w:id="164" w:name="_Toc127528639"/>
      <w:bookmarkStart w:id="165" w:name="_Toc135816780"/>
      <w:bookmarkStart w:id="166" w:name="_Toc135816848"/>
      <w:bookmarkStart w:id="167" w:name="_Toc127527823"/>
      <w:bookmarkStart w:id="168" w:name="_Toc127527910"/>
      <w:bookmarkStart w:id="169" w:name="_Toc127528381"/>
      <w:bookmarkStart w:id="170" w:name="_Toc127528472"/>
      <w:bookmarkStart w:id="171" w:name="_Toc127528556"/>
      <w:bookmarkStart w:id="172" w:name="_Toc127528640"/>
      <w:bookmarkStart w:id="173" w:name="_Toc135816781"/>
      <w:bookmarkStart w:id="174" w:name="_Toc135816849"/>
      <w:bookmarkStart w:id="175" w:name="_Toc127527824"/>
      <w:bookmarkStart w:id="176" w:name="_Toc127527911"/>
      <w:bookmarkStart w:id="177" w:name="_Toc127528382"/>
      <w:bookmarkStart w:id="178" w:name="_Toc127528473"/>
      <w:bookmarkStart w:id="179" w:name="_Toc127528557"/>
      <w:bookmarkStart w:id="180" w:name="_Toc127528641"/>
      <w:bookmarkStart w:id="181" w:name="_Toc135816782"/>
      <w:bookmarkStart w:id="182" w:name="_Toc135816850"/>
      <w:bookmarkStart w:id="183" w:name="_Toc127527825"/>
      <w:bookmarkStart w:id="184" w:name="_Toc127527912"/>
      <w:bookmarkStart w:id="185" w:name="_Toc127528383"/>
      <w:bookmarkStart w:id="186" w:name="_Toc127528474"/>
      <w:bookmarkStart w:id="187" w:name="_Toc127528558"/>
      <w:bookmarkStart w:id="188" w:name="_Toc127528642"/>
      <w:bookmarkStart w:id="189" w:name="_Toc135816783"/>
      <w:bookmarkStart w:id="190" w:name="_Toc135816851"/>
      <w:bookmarkStart w:id="191" w:name="_Toc13712587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4073B">
        <w:t>VIABILIDAD ECONÓMICA</w:t>
      </w:r>
      <w:bookmarkEnd w:id="191"/>
    </w:p>
    <w:p w14:paraId="427604E4" w14:textId="75AD86A0" w:rsidR="00EF0CB0" w:rsidRPr="00FA7998" w:rsidRDefault="00D71337" w:rsidP="00F77E74">
      <w:pPr>
        <w:pStyle w:val="Ttulo2"/>
      </w:pPr>
      <w:bookmarkStart w:id="192" w:name="_Toc137125877"/>
      <w:r>
        <w:t xml:space="preserve">PLAN DE </w:t>
      </w:r>
      <w:r w:rsidR="00555D64">
        <w:t>EXPLOTACIÓN COMERCIAL</w:t>
      </w:r>
      <w:bookmarkStart w:id="193" w:name="_Toc127527828"/>
      <w:bookmarkEnd w:id="192"/>
      <w:bookmarkEnd w:id="193"/>
      <w:r w:rsidR="00EF0CB0" w:rsidRPr="00FA7998">
        <w:t xml:space="preserve"> </w:t>
      </w:r>
    </w:p>
    <w:p w14:paraId="44A6681C" w14:textId="127FBF44" w:rsidR="00EF0CB0" w:rsidRDefault="00EF0CB0" w:rsidP="00EF0CB0">
      <w:pPr>
        <w:spacing w:before="0" w:after="0"/>
        <w:jc w:val="both"/>
        <w:rPr>
          <w:rFonts w:ascii="Arial" w:hAnsi="Arial" w:cs="Arial"/>
          <w:kern w:val="32"/>
          <w:lang w:eastAsia="es-ES"/>
        </w:rPr>
      </w:pPr>
      <w:r w:rsidRPr="00973B34">
        <w:rPr>
          <w:rFonts w:ascii="Arial" w:hAnsi="Arial" w:cs="Arial"/>
          <w:kern w:val="32"/>
          <w:lang w:eastAsia="es-ES"/>
        </w:rPr>
        <w:t xml:space="preserve">En este apartado se </w:t>
      </w:r>
      <w:r>
        <w:rPr>
          <w:rFonts w:ascii="Arial" w:hAnsi="Arial" w:cs="Arial"/>
          <w:kern w:val="32"/>
          <w:lang w:eastAsia="es-ES"/>
        </w:rPr>
        <w:t>detallarán las partidas y conceptos incluidos en</w:t>
      </w:r>
      <w:r w:rsidR="00FE34A9">
        <w:rPr>
          <w:rFonts w:ascii="Arial" w:hAnsi="Arial" w:cs="Arial"/>
          <w:kern w:val="32"/>
          <w:lang w:eastAsia="es-ES"/>
        </w:rPr>
        <w:t xml:space="preserve"> la pestaña de la </w:t>
      </w:r>
      <w:r w:rsidR="0035533C" w:rsidRPr="0035533C">
        <w:rPr>
          <w:rFonts w:ascii="Arial" w:hAnsi="Arial" w:cs="Arial"/>
          <w:kern w:val="32"/>
          <w:lang w:eastAsia="es-ES"/>
        </w:rPr>
        <w:t>Memoria Económica</w:t>
      </w:r>
      <w:r w:rsidR="0035533C">
        <w:rPr>
          <w:rFonts w:ascii="Arial" w:hAnsi="Arial" w:cs="Arial"/>
          <w:kern w:val="32"/>
          <w:lang w:eastAsia="es-ES"/>
        </w:rPr>
        <w:t xml:space="preserve"> relativa a</w:t>
      </w:r>
      <w:r>
        <w:rPr>
          <w:rFonts w:ascii="Arial" w:hAnsi="Arial" w:cs="Arial"/>
          <w:kern w:val="32"/>
          <w:lang w:eastAsia="es-ES"/>
        </w:rPr>
        <w:t>l</w:t>
      </w:r>
      <w:r w:rsidRPr="00973B34">
        <w:rPr>
          <w:rFonts w:ascii="Arial" w:hAnsi="Arial" w:cs="Arial"/>
          <w:kern w:val="32"/>
          <w:lang w:eastAsia="es-ES"/>
        </w:rPr>
        <w:t xml:space="preserve"> </w:t>
      </w:r>
      <w:r w:rsidRPr="009B71A4">
        <w:rPr>
          <w:rFonts w:ascii="Arial" w:hAnsi="Arial" w:cs="Arial"/>
          <w:kern w:val="32"/>
          <w:lang w:eastAsia="es-ES"/>
        </w:rPr>
        <w:t>“Plan de Negocio-Startups”</w:t>
      </w:r>
      <w:r w:rsidR="00E6508D">
        <w:rPr>
          <w:rFonts w:ascii="Arial" w:hAnsi="Arial" w:cs="Arial"/>
          <w:kern w:val="32"/>
          <w:lang w:eastAsia="es-ES"/>
        </w:rPr>
        <w:t xml:space="preserve">. </w:t>
      </w:r>
    </w:p>
    <w:p w14:paraId="7C57265F" w14:textId="501A8FBF" w:rsidR="00617FD0" w:rsidRDefault="00617FD0">
      <w:pPr>
        <w:spacing w:line="240" w:lineRule="auto"/>
        <w:jc w:val="both"/>
        <w:rPr>
          <w:rFonts w:ascii="Arial" w:hAnsi="Arial" w:cs="Arial"/>
          <w:color w:val="000000"/>
          <w:shd w:val="clear" w:color="auto" w:fill="FFFFFF"/>
        </w:rPr>
      </w:pPr>
      <w:r w:rsidRPr="00E50C62">
        <w:rPr>
          <w:rFonts w:ascii="Arial" w:hAnsi="Arial" w:cs="Arial"/>
          <w:color w:val="000000"/>
          <w:shd w:val="clear" w:color="auto" w:fill="FFFFFF"/>
        </w:rPr>
        <w:t xml:space="preserve">Se aportará la justificación y detalle de los datos incluidos, y se dará una explicación razonada de los gastos e ingresos incluidos, teniendo en cuenta a la hora de introducir los costes, las variaciones y factores de actualización a lo largo de los años. </w:t>
      </w:r>
    </w:p>
    <w:p w14:paraId="68A7BB81" w14:textId="1BF19E50" w:rsidR="00AE7C50" w:rsidRDefault="002E7DB0" w:rsidP="00BE5399">
      <w:pPr>
        <w:spacing w:line="240" w:lineRule="auto"/>
        <w:jc w:val="both"/>
        <w:rPr>
          <w:rFonts w:ascii="Arial" w:hAnsi="Arial" w:cs="Arial"/>
          <w:color w:val="000000"/>
          <w:shd w:val="clear" w:color="auto" w:fill="FFFFFF"/>
        </w:rPr>
      </w:pPr>
      <w:r>
        <w:rPr>
          <w:rFonts w:ascii="Arial" w:hAnsi="Arial" w:cs="Arial"/>
          <w:color w:val="000000"/>
          <w:shd w:val="clear" w:color="auto" w:fill="FFFFFF"/>
        </w:rPr>
        <w:t>También se</w:t>
      </w:r>
      <w:r w:rsidR="00E519B2">
        <w:rPr>
          <w:rFonts w:ascii="Arial" w:hAnsi="Arial" w:cs="Arial"/>
          <w:color w:val="000000"/>
          <w:shd w:val="clear" w:color="auto" w:fill="FFFFFF"/>
        </w:rPr>
        <w:t xml:space="preserve"> aportará</w:t>
      </w:r>
      <w:r w:rsidR="00BE5399">
        <w:rPr>
          <w:rFonts w:ascii="Arial" w:hAnsi="Arial" w:cs="Arial"/>
          <w:color w:val="000000"/>
          <w:shd w:val="clear" w:color="auto" w:fill="FFFFFF"/>
        </w:rPr>
        <w:t xml:space="preserve"> </w:t>
      </w:r>
      <w:r w:rsidR="00324CD3">
        <w:rPr>
          <w:rFonts w:ascii="Arial" w:hAnsi="Arial" w:cs="Arial"/>
          <w:color w:val="000000"/>
          <w:shd w:val="clear" w:color="auto" w:fill="FFFFFF"/>
        </w:rPr>
        <w:t xml:space="preserve">una explicación razonada </w:t>
      </w:r>
      <w:r w:rsidR="00F67CFA">
        <w:rPr>
          <w:rFonts w:ascii="Arial" w:hAnsi="Arial" w:cs="Arial"/>
          <w:color w:val="000000"/>
          <w:shd w:val="clear" w:color="auto" w:fill="FFFFFF"/>
        </w:rPr>
        <w:t>de los datos aportados en la</w:t>
      </w:r>
      <w:r w:rsidR="00E519B2">
        <w:rPr>
          <w:rFonts w:ascii="Arial" w:hAnsi="Arial" w:cs="Arial"/>
          <w:color w:val="000000"/>
          <w:shd w:val="clear" w:color="auto" w:fill="FFFFFF"/>
        </w:rPr>
        <w:t>s</w:t>
      </w:r>
      <w:r w:rsidR="00F67CFA">
        <w:rPr>
          <w:rFonts w:ascii="Arial" w:hAnsi="Arial" w:cs="Arial"/>
          <w:color w:val="000000"/>
          <w:shd w:val="clear" w:color="auto" w:fill="FFFFFF"/>
        </w:rPr>
        <w:t xml:space="preserve"> pestaña</w:t>
      </w:r>
      <w:r w:rsidR="00E519B2">
        <w:rPr>
          <w:rFonts w:ascii="Arial" w:hAnsi="Arial" w:cs="Arial"/>
          <w:color w:val="000000"/>
          <w:shd w:val="clear" w:color="auto" w:fill="FFFFFF"/>
        </w:rPr>
        <w:t>s</w:t>
      </w:r>
      <w:r w:rsidR="00F67CFA">
        <w:rPr>
          <w:rFonts w:ascii="Arial" w:hAnsi="Arial" w:cs="Arial"/>
          <w:color w:val="000000"/>
          <w:shd w:val="clear" w:color="auto" w:fill="FFFFFF"/>
        </w:rPr>
        <w:t xml:space="preserve"> “Rondas de financiación”</w:t>
      </w:r>
      <w:r w:rsidR="004A2D10">
        <w:rPr>
          <w:rFonts w:ascii="Arial" w:hAnsi="Arial" w:cs="Arial"/>
          <w:color w:val="000000"/>
          <w:shd w:val="clear" w:color="auto" w:fill="FFFFFF"/>
        </w:rPr>
        <w:t xml:space="preserve">, relativas a </w:t>
      </w:r>
      <w:r w:rsidR="00324CD3" w:rsidRPr="00324CD3">
        <w:rPr>
          <w:rFonts w:ascii="Arial" w:hAnsi="Arial" w:cs="Arial"/>
          <w:color w:val="000000"/>
          <w:shd w:val="clear" w:color="auto" w:fill="FFFFFF"/>
        </w:rPr>
        <w:t>las rondas de inversión realizadas hasta la fecha (si las hubiere)</w:t>
      </w:r>
      <w:r w:rsidR="00E519B2">
        <w:rPr>
          <w:rFonts w:ascii="Arial" w:hAnsi="Arial" w:cs="Arial"/>
          <w:color w:val="000000"/>
          <w:shd w:val="clear" w:color="auto" w:fill="FFFFFF"/>
        </w:rPr>
        <w:t>, y “Datos económicos de la Startup”</w:t>
      </w:r>
      <w:r w:rsidR="000E3ADA">
        <w:rPr>
          <w:rFonts w:ascii="Arial" w:hAnsi="Arial" w:cs="Arial"/>
          <w:color w:val="000000"/>
          <w:shd w:val="clear" w:color="auto" w:fill="FFFFFF"/>
        </w:rPr>
        <w:t>.</w:t>
      </w:r>
    </w:p>
    <w:p w14:paraId="60E9A99E" w14:textId="5C9BA3DB" w:rsidR="00BE5399" w:rsidRDefault="00AE7C50" w:rsidP="00BE5399">
      <w:pPr>
        <w:spacing w:line="240" w:lineRule="auto"/>
        <w:jc w:val="both"/>
        <w:rPr>
          <w:rFonts w:ascii="Arial" w:hAnsi="Arial" w:cs="Arial"/>
          <w:color w:val="000000"/>
          <w:shd w:val="clear" w:color="auto" w:fill="FFFFFF"/>
        </w:rPr>
      </w:pPr>
      <w:r>
        <w:rPr>
          <w:rFonts w:ascii="Arial" w:hAnsi="Arial" w:cs="Arial"/>
          <w:color w:val="000000"/>
          <w:shd w:val="clear" w:color="auto" w:fill="FFFFFF"/>
        </w:rPr>
        <w:t xml:space="preserve">En relación a esta última, </w:t>
      </w:r>
      <w:r w:rsidR="007E247E">
        <w:rPr>
          <w:rFonts w:ascii="Arial" w:hAnsi="Arial" w:cs="Arial"/>
          <w:color w:val="000000"/>
          <w:shd w:val="clear" w:color="auto" w:fill="FFFFFF"/>
        </w:rPr>
        <w:t>además de los desgloses aportados en este apartado, se podrá adjuntar la documentación que se considere necesaria</w:t>
      </w:r>
      <w:r w:rsidR="00EA5A06">
        <w:rPr>
          <w:rFonts w:ascii="Arial" w:hAnsi="Arial" w:cs="Arial"/>
          <w:color w:val="000000"/>
          <w:shd w:val="clear" w:color="auto" w:fill="FFFFFF"/>
        </w:rPr>
        <w:t xml:space="preserve">, </w:t>
      </w:r>
      <w:r w:rsidR="00260121">
        <w:rPr>
          <w:rFonts w:ascii="Arial" w:hAnsi="Arial" w:cs="Arial"/>
          <w:color w:val="000000"/>
          <w:shd w:val="clear" w:color="auto" w:fill="FFFFFF"/>
        </w:rPr>
        <w:t xml:space="preserve">como el Balance, la Cuenta de resultados o análisis </w:t>
      </w:r>
      <w:r w:rsidR="00EE0B34">
        <w:rPr>
          <w:rFonts w:ascii="Arial" w:hAnsi="Arial" w:cs="Arial"/>
          <w:color w:val="000000"/>
          <w:shd w:val="clear" w:color="auto" w:fill="FFFFFF"/>
        </w:rPr>
        <w:t>económicos</w:t>
      </w:r>
      <w:r w:rsidR="002963B4">
        <w:rPr>
          <w:rFonts w:ascii="Arial" w:hAnsi="Arial" w:cs="Arial"/>
          <w:color w:val="000000"/>
          <w:shd w:val="clear" w:color="auto" w:fill="FFFFFF"/>
        </w:rPr>
        <w:t xml:space="preserve">, </w:t>
      </w:r>
      <w:r w:rsidR="00EA5A06">
        <w:rPr>
          <w:rFonts w:ascii="Arial" w:hAnsi="Arial" w:cs="Arial"/>
          <w:color w:val="000000"/>
          <w:shd w:val="clear" w:color="auto" w:fill="FFFFFF"/>
        </w:rPr>
        <w:t>utilizando para ello la carpeta del</w:t>
      </w:r>
      <w:r w:rsidR="000E3ADA">
        <w:rPr>
          <w:rFonts w:ascii="Arial" w:hAnsi="Arial" w:cs="Arial"/>
          <w:color w:val="000000"/>
          <w:shd w:val="clear" w:color="auto" w:fill="FFFFFF"/>
        </w:rPr>
        <w:t xml:space="preserve"> aplicativo “Otros documentos”.</w:t>
      </w:r>
    </w:p>
    <w:p w14:paraId="5AD961DC" w14:textId="4936B909" w:rsidR="00467623" w:rsidRPr="00E6508D" w:rsidRDefault="00555D64" w:rsidP="0053347E">
      <w:pPr>
        <w:pStyle w:val="Ttulo2"/>
      </w:pPr>
      <w:bookmarkStart w:id="194" w:name="_Toc137125878"/>
      <w:r>
        <w:t>INFORMACIÓN Y DETALLE DE LOS GASTOS</w:t>
      </w:r>
      <w:bookmarkEnd w:id="194"/>
    </w:p>
    <w:p w14:paraId="65E96DBA" w14:textId="72B41EB9" w:rsidR="00F16E8C" w:rsidRPr="00F16E8C" w:rsidRDefault="00467623" w:rsidP="00F16E8C">
      <w:pPr>
        <w:spacing w:line="240" w:lineRule="auto"/>
        <w:jc w:val="both"/>
        <w:rPr>
          <w:rFonts w:ascii="Arial" w:hAnsi="Arial" w:cs="Arial"/>
          <w:color w:val="000000"/>
          <w:shd w:val="clear" w:color="auto" w:fill="FFFFFF"/>
        </w:rPr>
      </w:pPr>
      <w:r w:rsidRPr="00F16E8C">
        <w:rPr>
          <w:rFonts w:ascii="Arial" w:hAnsi="Arial" w:cs="Arial"/>
          <w:color w:val="000000"/>
          <w:shd w:val="clear" w:color="auto" w:fill="FFFFFF"/>
        </w:rPr>
        <w:t xml:space="preserve">En este apartado se </w:t>
      </w:r>
      <w:r w:rsidR="00335A99" w:rsidRPr="00F16E8C">
        <w:rPr>
          <w:rFonts w:ascii="Arial" w:hAnsi="Arial" w:cs="Arial"/>
          <w:color w:val="000000"/>
          <w:shd w:val="clear" w:color="auto" w:fill="FFFFFF"/>
        </w:rPr>
        <w:t>deberán</w:t>
      </w:r>
      <w:r w:rsidRPr="00F16E8C">
        <w:rPr>
          <w:rFonts w:ascii="Arial" w:hAnsi="Arial" w:cs="Arial"/>
          <w:color w:val="000000"/>
          <w:shd w:val="clear" w:color="auto" w:fill="FFFFFF"/>
        </w:rPr>
        <w:t xml:space="preserve"> describir </w:t>
      </w:r>
      <w:r w:rsidR="00614EB4" w:rsidRPr="00F16E8C">
        <w:rPr>
          <w:rFonts w:ascii="Arial" w:hAnsi="Arial" w:cs="Arial"/>
          <w:color w:val="000000"/>
          <w:shd w:val="clear" w:color="auto" w:fill="FFFFFF"/>
        </w:rPr>
        <w:t xml:space="preserve">razonadamente </w:t>
      </w:r>
      <w:r w:rsidRPr="00F16E8C">
        <w:rPr>
          <w:rFonts w:ascii="Arial" w:hAnsi="Arial" w:cs="Arial"/>
          <w:color w:val="000000"/>
          <w:shd w:val="clear" w:color="auto" w:fill="FFFFFF"/>
        </w:rPr>
        <w:t xml:space="preserve">los importes recogidos en la memoria económica en relación a los gastos del </w:t>
      </w:r>
      <w:r w:rsidR="00BB2333" w:rsidRPr="00F16E8C">
        <w:rPr>
          <w:rFonts w:ascii="Arial" w:hAnsi="Arial" w:cs="Arial"/>
          <w:color w:val="000000"/>
          <w:shd w:val="clear" w:color="auto" w:fill="FFFFFF"/>
        </w:rPr>
        <w:t>producto/proceso/servicio planteado</w:t>
      </w:r>
      <w:r w:rsidRPr="00F16E8C">
        <w:rPr>
          <w:rFonts w:ascii="Arial" w:hAnsi="Arial" w:cs="Arial"/>
          <w:color w:val="000000"/>
          <w:shd w:val="clear" w:color="auto" w:fill="FFFFFF"/>
        </w:rPr>
        <w:t xml:space="preserve"> (los datos vinculantes serán los recogidos en la memoria económica)</w:t>
      </w:r>
      <w:r w:rsidR="00497B92" w:rsidRPr="00F16E8C">
        <w:rPr>
          <w:rFonts w:ascii="Arial" w:hAnsi="Arial" w:cs="Arial"/>
          <w:color w:val="000000"/>
          <w:shd w:val="clear" w:color="auto" w:fill="FFFFFF"/>
        </w:rPr>
        <w:t xml:space="preserve">, </w:t>
      </w:r>
      <w:r w:rsidR="00497B92">
        <w:rPr>
          <w:rFonts w:ascii="Arial" w:hAnsi="Arial" w:cs="Arial"/>
          <w:color w:val="000000"/>
          <w:shd w:val="clear" w:color="auto" w:fill="FFFFFF"/>
        </w:rPr>
        <w:t>de acuerdo con la disposición quinta de la convocatoria: Gastos subvencionables</w:t>
      </w:r>
      <w:r w:rsidR="00497B92" w:rsidRPr="00F16E8C">
        <w:rPr>
          <w:rFonts w:ascii="Arial" w:hAnsi="Arial" w:cs="Arial"/>
          <w:color w:val="000000"/>
          <w:shd w:val="clear" w:color="auto" w:fill="FFFFFF"/>
        </w:rPr>
        <w:t>.</w:t>
      </w:r>
    </w:p>
    <w:p w14:paraId="06D8F7B0" w14:textId="77777777" w:rsidR="00F16E8C" w:rsidRDefault="00BF6EB0" w:rsidP="00F16E8C">
      <w:pPr>
        <w:spacing w:line="240" w:lineRule="auto"/>
        <w:jc w:val="both"/>
        <w:rPr>
          <w:rFonts w:ascii="Arial" w:hAnsi="Arial" w:cs="Arial"/>
          <w:color w:val="000000"/>
          <w:shd w:val="clear" w:color="auto" w:fill="FFFFFF"/>
        </w:rPr>
      </w:pPr>
      <w:r w:rsidRPr="00F16E8C">
        <w:rPr>
          <w:rFonts w:ascii="Arial" w:hAnsi="Arial" w:cs="Arial"/>
          <w:color w:val="000000"/>
          <w:shd w:val="clear" w:color="auto" w:fill="FFFFFF"/>
        </w:rPr>
        <w:t>En relación con las subcontratas, se justificarán los datos aportados en la Memoria Económica, relativos a los costes y trabajos a desarrollar por cada una de ellas.</w:t>
      </w:r>
    </w:p>
    <w:p w14:paraId="5EFF6CD0" w14:textId="00B2A5C9" w:rsidR="00F16E8C" w:rsidRPr="00F16E8C" w:rsidRDefault="00F16E8C" w:rsidP="00F16E8C">
      <w:pPr>
        <w:spacing w:line="240" w:lineRule="auto"/>
        <w:jc w:val="both"/>
        <w:rPr>
          <w:rFonts w:ascii="Arial" w:hAnsi="Arial" w:cs="Arial"/>
          <w:color w:val="000000"/>
          <w:shd w:val="clear" w:color="auto" w:fill="FFFFFF"/>
        </w:rPr>
      </w:pPr>
      <w:r w:rsidRPr="00F16E8C">
        <w:rPr>
          <w:rFonts w:ascii="Arial" w:hAnsi="Arial" w:cs="Arial"/>
          <w:color w:val="000000"/>
          <w:shd w:val="clear" w:color="auto" w:fill="FFFFFF"/>
        </w:rPr>
        <w:t>De forma general, se establecerá una relación entre las actividades y</w:t>
      </w:r>
      <w:r w:rsidR="000B3469">
        <w:rPr>
          <w:rFonts w:ascii="Arial" w:hAnsi="Arial" w:cs="Arial"/>
          <w:color w:val="000000"/>
          <w:shd w:val="clear" w:color="auto" w:fill="FFFFFF"/>
        </w:rPr>
        <w:t>/o</w:t>
      </w:r>
      <w:r w:rsidRPr="00F16E8C">
        <w:rPr>
          <w:rFonts w:ascii="Arial" w:hAnsi="Arial" w:cs="Arial"/>
          <w:color w:val="000000"/>
          <w:shd w:val="clear" w:color="auto" w:fill="FFFFFF"/>
        </w:rPr>
        <w:t xml:space="preserve"> tareas detalladas en </w:t>
      </w:r>
      <w:r w:rsidR="00A44F60">
        <w:rPr>
          <w:rFonts w:ascii="Arial" w:hAnsi="Arial" w:cs="Arial"/>
          <w:color w:val="000000"/>
          <w:shd w:val="clear" w:color="auto" w:fill="FFFFFF"/>
        </w:rPr>
        <w:t xml:space="preserve">el Plan de desarrollo de la </w:t>
      </w:r>
      <w:r w:rsidR="000479C7">
        <w:rPr>
          <w:rFonts w:ascii="Arial" w:hAnsi="Arial" w:cs="Arial"/>
          <w:color w:val="000000"/>
          <w:shd w:val="clear" w:color="auto" w:fill="FFFFFF"/>
        </w:rPr>
        <w:t>S</w:t>
      </w:r>
      <w:r w:rsidR="00A44F60">
        <w:rPr>
          <w:rFonts w:ascii="Arial" w:hAnsi="Arial" w:cs="Arial"/>
          <w:color w:val="000000"/>
          <w:shd w:val="clear" w:color="auto" w:fill="FFFFFF"/>
        </w:rPr>
        <w:t>tartup</w:t>
      </w:r>
      <w:r w:rsidRPr="00F16E8C">
        <w:rPr>
          <w:rFonts w:ascii="Arial" w:hAnsi="Arial" w:cs="Arial"/>
          <w:color w:val="000000"/>
          <w:shd w:val="clear" w:color="auto" w:fill="FFFFFF"/>
        </w:rPr>
        <w:t xml:space="preserve">, y su coste subvencionable asociado. </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3"/>
        <w:gridCol w:w="2123"/>
        <w:gridCol w:w="2124"/>
        <w:gridCol w:w="2124"/>
      </w:tblGrid>
      <w:tr w:rsidR="00F16E8C" w:rsidRPr="00F16E8C" w14:paraId="4DEDC231" w14:textId="77777777" w:rsidTr="00CD0CC4">
        <w:trPr>
          <w:trHeight w:val="510"/>
          <w:jc w:val="center"/>
        </w:trPr>
        <w:tc>
          <w:tcPr>
            <w:tcW w:w="2123" w:type="dxa"/>
            <w:shd w:val="clear" w:color="auto" w:fill="auto"/>
            <w:vAlign w:val="center"/>
          </w:tcPr>
          <w:p w14:paraId="07FE48C0" w14:textId="77777777" w:rsidR="00F16E8C" w:rsidRPr="00F16E8C" w:rsidRDefault="00F16E8C" w:rsidP="00F16E8C">
            <w:pPr>
              <w:spacing w:before="0" w:after="0" w:line="240" w:lineRule="auto"/>
              <w:jc w:val="center"/>
              <w:rPr>
                <w:rFonts w:ascii="Arial" w:hAnsi="Arial" w:cs="Arial"/>
                <w:b/>
                <w:bCs/>
                <w:color w:val="A6A6A6"/>
                <w:sz w:val="18"/>
                <w:szCs w:val="18"/>
                <w:shd w:val="clear" w:color="auto" w:fill="FFFFFF"/>
              </w:rPr>
            </w:pPr>
            <w:r w:rsidRPr="00F16E8C">
              <w:rPr>
                <w:rFonts w:ascii="Arial" w:hAnsi="Arial" w:cs="Arial"/>
                <w:b/>
                <w:bCs/>
                <w:color w:val="A6A6A6"/>
                <w:sz w:val="18"/>
                <w:szCs w:val="18"/>
                <w:shd w:val="clear" w:color="auto" w:fill="FFFFFF"/>
              </w:rPr>
              <w:t>ACTIVIDAD</w:t>
            </w:r>
          </w:p>
        </w:tc>
        <w:tc>
          <w:tcPr>
            <w:tcW w:w="2123" w:type="dxa"/>
            <w:shd w:val="clear" w:color="auto" w:fill="auto"/>
            <w:vAlign w:val="center"/>
          </w:tcPr>
          <w:p w14:paraId="4139916B" w14:textId="77777777" w:rsidR="00F16E8C" w:rsidRPr="00F16E8C" w:rsidRDefault="00F16E8C" w:rsidP="00F16E8C">
            <w:pPr>
              <w:spacing w:before="0" w:after="0" w:line="240" w:lineRule="auto"/>
              <w:jc w:val="center"/>
              <w:rPr>
                <w:rFonts w:ascii="Arial" w:hAnsi="Arial" w:cs="Arial"/>
                <w:b/>
                <w:bCs/>
                <w:color w:val="A6A6A6"/>
                <w:sz w:val="18"/>
                <w:szCs w:val="18"/>
                <w:shd w:val="clear" w:color="auto" w:fill="FFFFFF"/>
              </w:rPr>
            </w:pPr>
            <w:r w:rsidRPr="00F16E8C">
              <w:rPr>
                <w:rFonts w:ascii="Arial" w:hAnsi="Arial" w:cs="Arial"/>
                <w:b/>
                <w:bCs/>
                <w:color w:val="A6A6A6"/>
                <w:sz w:val="18"/>
                <w:szCs w:val="18"/>
                <w:shd w:val="clear" w:color="auto" w:fill="FFFFFF"/>
              </w:rPr>
              <w:t>DURACIÓN SEGÚN CRONOGRAMA</w:t>
            </w:r>
          </w:p>
        </w:tc>
        <w:tc>
          <w:tcPr>
            <w:tcW w:w="2124" w:type="dxa"/>
            <w:shd w:val="clear" w:color="auto" w:fill="auto"/>
            <w:vAlign w:val="center"/>
          </w:tcPr>
          <w:p w14:paraId="588C7B07" w14:textId="77777777" w:rsidR="00F16E8C" w:rsidRPr="00F16E8C" w:rsidRDefault="00F16E8C" w:rsidP="00F16E8C">
            <w:pPr>
              <w:spacing w:before="0" w:after="0" w:line="240" w:lineRule="auto"/>
              <w:jc w:val="center"/>
              <w:rPr>
                <w:rFonts w:ascii="Arial" w:hAnsi="Arial" w:cs="Arial"/>
                <w:b/>
                <w:bCs/>
                <w:color w:val="A6A6A6"/>
                <w:sz w:val="18"/>
                <w:szCs w:val="18"/>
                <w:shd w:val="clear" w:color="auto" w:fill="FFFFFF"/>
              </w:rPr>
            </w:pPr>
            <w:r w:rsidRPr="00F16E8C">
              <w:rPr>
                <w:rFonts w:ascii="Arial" w:hAnsi="Arial" w:cs="Arial"/>
                <w:b/>
                <w:bCs/>
                <w:color w:val="A6A6A6"/>
                <w:sz w:val="18"/>
                <w:szCs w:val="18"/>
                <w:shd w:val="clear" w:color="auto" w:fill="FFFFFF"/>
              </w:rPr>
              <w:t>COSTE SUBVENCIONABLE</w:t>
            </w:r>
          </w:p>
          <w:p w14:paraId="2058AE7C" w14:textId="77777777" w:rsidR="00F16E8C" w:rsidRPr="00F16E8C" w:rsidRDefault="00F16E8C" w:rsidP="00F16E8C">
            <w:pPr>
              <w:spacing w:before="0" w:after="0" w:line="240" w:lineRule="auto"/>
              <w:jc w:val="center"/>
              <w:rPr>
                <w:rFonts w:ascii="Arial" w:hAnsi="Arial" w:cs="Arial"/>
                <w:b/>
                <w:bCs/>
                <w:color w:val="A6A6A6"/>
                <w:sz w:val="18"/>
                <w:szCs w:val="18"/>
                <w:shd w:val="clear" w:color="auto" w:fill="FFFFFF"/>
              </w:rPr>
            </w:pPr>
            <w:r w:rsidRPr="00F16E8C">
              <w:rPr>
                <w:rFonts w:ascii="Arial" w:hAnsi="Arial" w:cs="Arial"/>
                <w:b/>
                <w:bCs/>
                <w:color w:val="A6A6A6"/>
                <w:sz w:val="18"/>
                <w:szCs w:val="18"/>
                <w:shd w:val="clear" w:color="auto" w:fill="FFFFFF"/>
              </w:rPr>
              <w:t>(€)</w:t>
            </w:r>
          </w:p>
        </w:tc>
        <w:tc>
          <w:tcPr>
            <w:tcW w:w="2124" w:type="dxa"/>
            <w:shd w:val="clear" w:color="auto" w:fill="auto"/>
            <w:vAlign w:val="center"/>
          </w:tcPr>
          <w:p w14:paraId="052A96F4" w14:textId="77777777" w:rsidR="00F16E8C" w:rsidRPr="00F16E8C" w:rsidRDefault="00F16E8C" w:rsidP="00F16E8C">
            <w:pPr>
              <w:spacing w:before="0" w:after="0" w:line="240" w:lineRule="auto"/>
              <w:jc w:val="center"/>
              <w:rPr>
                <w:rFonts w:ascii="Arial" w:hAnsi="Arial" w:cs="Arial"/>
                <w:b/>
                <w:bCs/>
                <w:color w:val="A6A6A6"/>
                <w:sz w:val="18"/>
                <w:szCs w:val="18"/>
                <w:shd w:val="clear" w:color="auto" w:fill="FFFFFF"/>
              </w:rPr>
            </w:pPr>
            <w:r w:rsidRPr="00F16E8C">
              <w:rPr>
                <w:rFonts w:ascii="Arial" w:hAnsi="Arial" w:cs="Arial"/>
                <w:b/>
                <w:bCs/>
                <w:color w:val="A6A6A6"/>
                <w:sz w:val="18"/>
                <w:szCs w:val="18"/>
                <w:shd w:val="clear" w:color="auto" w:fill="FFFFFF"/>
              </w:rPr>
              <w:t xml:space="preserve">PRINCIPALES PARTIDAS </w:t>
            </w:r>
          </w:p>
        </w:tc>
      </w:tr>
      <w:tr w:rsidR="00F16E8C" w:rsidRPr="00F16E8C" w14:paraId="73D0F5AF" w14:textId="77777777" w:rsidTr="00CD0CC4">
        <w:trPr>
          <w:jc w:val="center"/>
        </w:trPr>
        <w:tc>
          <w:tcPr>
            <w:tcW w:w="2123" w:type="dxa"/>
            <w:shd w:val="clear" w:color="auto" w:fill="auto"/>
          </w:tcPr>
          <w:p w14:paraId="353FAA71"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r w:rsidRPr="00F16E8C">
              <w:rPr>
                <w:rFonts w:ascii="Arial" w:hAnsi="Arial" w:cs="Arial"/>
                <w:color w:val="A6A6A6"/>
                <w:sz w:val="18"/>
                <w:szCs w:val="18"/>
                <w:shd w:val="clear" w:color="auto" w:fill="FFFFFF"/>
              </w:rPr>
              <w:t>Actividad 1</w:t>
            </w:r>
          </w:p>
        </w:tc>
        <w:tc>
          <w:tcPr>
            <w:tcW w:w="2123" w:type="dxa"/>
            <w:shd w:val="clear" w:color="auto" w:fill="auto"/>
          </w:tcPr>
          <w:p w14:paraId="667A8651"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057FC665"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11EAB290"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r>
      <w:tr w:rsidR="00F16E8C" w:rsidRPr="00F16E8C" w14:paraId="64065C8D" w14:textId="77777777" w:rsidTr="00CD0CC4">
        <w:trPr>
          <w:jc w:val="center"/>
        </w:trPr>
        <w:tc>
          <w:tcPr>
            <w:tcW w:w="2123" w:type="dxa"/>
            <w:shd w:val="clear" w:color="auto" w:fill="auto"/>
          </w:tcPr>
          <w:p w14:paraId="326E1D55"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r w:rsidRPr="00F16E8C">
              <w:rPr>
                <w:rFonts w:ascii="Arial" w:hAnsi="Arial" w:cs="Arial"/>
                <w:color w:val="A6A6A6"/>
                <w:sz w:val="18"/>
                <w:szCs w:val="18"/>
                <w:shd w:val="clear" w:color="auto" w:fill="FFFFFF"/>
              </w:rPr>
              <w:lastRenderedPageBreak/>
              <w:t>Tarea 1.1</w:t>
            </w:r>
          </w:p>
        </w:tc>
        <w:tc>
          <w:tcPr>
            <w:tcW w:w="2123" w:type="dxa"/>
            <w:shd w:val="clear" w:color="auto" w:fill="auto"/>
          </w:tcPr>
          <w:p w14:paraId="456808F1"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432BCED5"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02AA8D96"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r>
      <w:tr w:rsidR="00F16E8C" w:rsidRPr="00F16E8C" w14:paraId="447542DB" w14:textId="77777777" w:rsidTr="00CD0CC4">
        <w:trPr>
          <w:jc w:val="center"/>
        </w:trPr>
        <w:tc>
          <w:tcPr>
            <w:tcW w:w="2123" w:type="dxa"/>
            <w:shd w:val="clear" w:color="auto" w:fill="auto"/>
          </w:tcPr>
          <w:p w14:paraId="63197BBE"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r w:rsidRPr="00F16E8C">
              <w:rPr>
                <w:rFonts w:ascii="Arial" w:hAnsi="Arial" w:cs="Arial"/>
                <w:color w:val="A6A6A6"/>
                <w:sz w:val="18"/>
                <w:szCs w:val="18"/>
                <w:shd w:val="clear" w:color="auto" w:fill="FFFFFF"/>
              </w:rPr>
              <w:t>Tarea 2.1</w:t>
            </w:r>
          </w:p>
        </w:tc>
        <w:tc>
          <w:tcPr>
            <w:tcW w:w="2123" w:type="dxa"/>
            <w:shd w:val="clear" w:color="auto" w:fill="auto"/>
          </w:tcPr>
          <w:p w14:paraId="63AD15CB"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0229EA8F"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1D183350"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r>
      <w:tr w:rsidR="00F16E8C" w:rsidRPr="00F16E8C" w14:paraId="43A974EB" w14:textId="77777777" w:rsidTr="00CD0CC4">
        <w:trPr>
          <w:jc w:val="center"/>
        </w:trPr>
        <w:tc>
          <w:tcPr>
            <w:tcW w:w="2123" w:type="dxa"/>
            <w:shd w:val="clear" w:color="auto" w:fill="auto"/>
          </w:tcPr>
          <w:p w14:paraId="61929E47"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r w:rsidRPr="00F16E8C">
              <w:rPr>
                <w:rFonts w:ascii="Arial" w:hAnsi="Arial" w:cs="Arial"/>
                <w:color w:val="A6A6A6"/>
                <w:sz w:val="18"/>
                <w:szCs w:val="18"/>
                <w:shd w:val="clear" w:color="auto" w:fill="FFFFFF"/>
              </w:rPr>
              <w:t>Actividad 2</w:t>
            </w:r>
          </w:p>
        </w:tc>
        <w:tc>
          <w:tcPr>
            <w:tcW w:w="2123" w:type="dxa"/>
            <w:shd w:val="clear" w:color="auto" w:fill="auto"/>
          </w:tcPr>
          <w:p w14:paraId="50CEF803"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2F0D6C59"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31026355"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r>
      <w:tr w:rsidR="00F16E8C" w:rsidRPr="00F16E8C" w14:paraId="743EC650" w14:textId="77777777" w:rsidTr="00CD0CC4">
        <w:trPr>
          <w:jc w:val="center"/>
        </w:trPr>
        <w:tc>
          <w:tcPr>
            <w:tcW w:w="2123" w:type="dxa"/>
            <w:shd w:val="clear" w:color="auto" w:fill="auto"/>
          </w:tcPr>
          <w:p w14:paraId="56F72852"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r w:rsidRPr="00F16E8C">
              <w:rPr>
                <w:rFonts w:ascii="Arial" w:hAnsi="Arial" w:cs="Arial"/>
                <w:color w:val="A6A6A6"/>
                <w:sz w:val="18"/>
                <w:szCs w:val="18"/>
                <w:shd w:val="clear" w:color="auto" w:fill="FFFFFF"/>
              </w:rPr>
              <w:t>Tarea 1.2</w:t>
            </w:r>
          </w:p>
        </w:tc>
        <w:tc>
          <w:tcPr>
            <w:tcW w:w="2123" w:type="dxa"/>
            <w:shd w:val="clear" w:color="auto" w:fill="auto"/>
          </w:tcPr>
          <w:p w14:paraId="62D2C088"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4A310D14"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56CF92C7"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r>
      <w:tr w:rsidR="00F16E8C" w:rsidRPr="00F16E8C" w14:paraId="1328AD0C" w14:textId="77777777" w:rsidTr="00CD0CC4">
        <w:trPr>
          <w:jc w:val="center"/>
        </w:trPr>
        <w:tc>
          <w:tcPr>
            <w:tcW w:w="2123" w:type="dxa"/>
            <w:shd w:val="clear" w:color="auto" w:fill="auto"/>
          </w:tcPr>
          <w:p w14:paraId="274AEC17"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r w:rsidRPr="00F16E8C">
              <w:rPr>
                <w:rFonts w:ascii="Arial" w:hAnsi="Arial" w:cs="Arial"/>
                <w:color w:val="A6A6A6"/>
                <w:sz w:val="18"/>
                <w:szCs w:val="18"/>
                <w:shd w:val="clear" w:color="auto" w:fill="FFFFFF"/>
              </w:rPr>
              <w:t>Tarea 2.2</w:t>
            </w:r>
          </w:p>
        </w:tc>
        <w:tc>
          <w:tcPr>
            <w:tcW w:w="2123" w:type="dxa"/>
            <w:shd w:val="clear" w:color="auto" w:fill="auto"/>
          </w:tcPr>
          <w:p w14:paraId="0050001B"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1820C5CE"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c>
          <w:tcPr>
            <w:tcW w:w="2124" w:type="dxa"/>
            <w:shd w:val="clear" w:color="auto" w:fill="auto"/>
          </w:tcPr>
          <w:p w14:paraId="3C5139F1" w14:textId="77777777" w:rsidR="00F16E8C" w:rsidRPr="00F16E8C" w:rsidRDefault="00F16E8C" w:rsidP="00F16E8C">
            <w:pPr>
              <w:spacing w:before="0" w:after="0" w:line="240" w:lineRule="auto"/>
              <w:jc w:val="both"/>
              <w:rPr>
                <w:rFonts w:ascii="Arial" w:hAnsi="Arial" w:cs="Arial"/>
                <w:color w:val="A6A6A6"/>
                <w:sz w:val="18"/>
                <w:szCs w:val="18"/>
                <w:shd w:val="clear" w:color="auto" w:fill="FFFFFF"/>
              </w:rPr>
            </w:pPr>
          </w:p>
        </w:tc>
      </w:tr>
    </w:tbl>
    <w:p w14:paraId="554AD610" w14:textId="1BC0C16A" w:rsidR="00A92C60" w:rsidRPr="004031CE" w:rsidRDefault="00611C44">
      <w:pPr>
        <w:pStyle w:val="Ttulo1"/>
      </w:pPr>
      <w:bookmarkStart w:id="195" w:name="_Toc127527831"/>
      <w:bookmarkStart w:id="196" w:name="_Toc127527918"/>
      <w:bookmarkStart w:id="197" w:name="_Toc127528389"/>
      <w:bookmarkStart w:id="198" w:name="_Toc127528478"/>
      <w:bookmarkStart w:id="199" w:name="_Toc127528562"/>
      <w:bookmarkStart w:id="200" w:name="_Toc127528646"/>
      <w:bookmarkStart w:id="201" w:name="_Toc135816787"/>
      <w:bookmarkStart w:id="202" w:name="_Toc135816855"/>
      <w:bookmarkStart w:id="203" w:name="_Toc127527832"/>
      <w:bookmarkStart w:id="204" w:name="_Toc127527919"/>
      <w:bookmarkStart w:id="205" w:name="_Toc127528390"/>
      <w:bookmarkStart w:id="206" w:name="_Toc127528479"/>
      <w:bookmarkStart w:id="207" w:name="_Toc127528563"/>
      <w:bookmarkStart w:id="208" w:name="_Toc127528647"/>
      <w:bookmarkStart w:id="209" w:name="_Toc135816788"/>
      <w:bookmarkStart w:id="210" w:name="_Toc135816856"/>
      <w:bookmarkStart w:id="211" w:name="_Toc127527833"/>
      <w:bookmarkStart w:id="212" w:name="_Toc127527920"/>
      <w:bookmarkStart w:id="213" w:name="_Toc127528391"/>
      <w:bookmarkStart w:id="214" w:name="_Toc127528480"/>
      <w:bookmarkStart w:id="215" w:name="_Toc127528564"/>
      <w:bookmarkStart w:id="216" w:name="_Toc127528648"/>
      <w:bookmarkStart w:id="217" w:name="_Toc135816789"/>
      <w:bookmarkStart w:id="218" w:name="_Toc135816857"/>
      <w:bookmarkStart w:id="219" w:name="_Toc127527834"/>
      <w:bookmarkStart w:id="220" w:name="_Toc127527921"/>
      <w:bookmarkStart w:id="221" w:name="_Toc127528392"/>
      <w:bookmarkStart w:id="222" w:name="_Toc127528481"/>
      <w:bookmarkStart w:id="223" w:name="_Toc127528565"/>
      <w:bookmarkStart w:id="224" w:name="_Toc127528649"/>
      <w:bookmarkStart w:id="225" w:name="_Toc135816790"/>
      <w:bookmarkStart w:id="226" w:name="_Toc135816858"/>
      <w:bookmarkStart w:id="227" w:name="_Toc127527835"/>
      <w:bookmarkStart w:id="228" w:name="_Toc127527922"/>
      <w:bookmarkStart w:id="229" w:name="_Toc127528393"/>
      <w:bookmarkStart w:id="230" w:name="_Toc127528482"/>
      <w:bookmarkStart w:id="231" w:name="_Toc127528566"/>
      <w:bookmarkStart w:id="232" w:name="_Toc127528650"/>
      <w:bookmarkStart w:id="233" w:name="_Toc135816791"/>
      <w:bookmarkStart w:id="234" w:name="_Toc135816859"/>
      <w:bookmarkStart w:id="235" w:name="_Toc127527836"/>
      <w:bookmarkStart w:id="236" w:name="_Toc127527923"/>
      <w:bookmarkStart w:id="237" w:name="_Toc127528394"/>
      <w:bookmarkStart w:id="238" w:name="_Toc127528483"/>
      <w:bookmarkStart w:id="239" w:name="_Toc127528567"/>
      <w:bookmarkStart w:id="240" w:name="_Toc127528651"/>
      <w:bookmarkStart w:id="241" w:name="_Toc135816792"/>
      <w:bookmarkStart w:id="242" w:name="_Toc135816860"/>
      <w:bookmarkStart w:id="243" w:name="_Toc127527837"/>
      <w:bookmarkStart w:id="244" w:name="_Toc127527924"/>
      <w:bookmarkStart w:id="245" w:name="_Toc127528395"/>
      <w:bookmarkStart w:id="246" w:name="_Toc127528484"/>
      <w:bookmarkStart w:id="247" w:name="_Toc127528568"/>
      <w:bookmarkStart w:id="248" w:name="_Toc127528652"/>
      <w:bookmarkStart w:id="249" w:name="_Toc135816793"/>
      <w:bookmarkStart w:id="250" w:name="_Toc135816861"/>
      <w:bookmarkStart w:id="251" w:name="_Toc127527838"/>
      <w:bookmarkStart w:id="252" w:name="_Toc127527925"/>
      <w:bookmarkStart w:id="253" w:name="_Toc127528396"/>
      <w:bookmarkStart w:id="254" w:name="_Toc127528485"/>
      <w:bookmarkStart w:id="255" w:name="_Toc127528569"/>
      <w:bookmarkStart w:id="256" w:name="_Toc127528653"/>
      <w:bookmarkStart w:id="257" w:name="_Toc135816794"/>
      <w:bookmarkStart w:id="258" w:name="_Toc135816862"/>
      <w:bookmarkStart w:id="259" w:name="_Toc127527839"/>
      <w:bookmarkStart w:id="260" w:name="_Toc127527926"/>
      <w:bookmarkStart w:id="261" w:name="_Toc127528397"/>
      <w:bookmarkStart w:id="262" w:name="_Toc127528486"/>
      <w:bookmarkStart w:id="263" w:name="_Toc127528570"/>
      <w:bookmarkStart w:id="264" w:name="_Toc127528654"/>
      <w:bookmarkStart w:id="265" w:name="_Toc135816795"/>
      <w:bookmarkStart w:id="266" w:name="_Toc135816863"/>
      <w:bookmarkStart w:id="267" w:name="_Toc127527840"/>
      <w:bookmarkStart w:id="268" w:name="_Toc127527927"/>
      <w:bookmarkStart w:id="269" w:name="_Toc127528398"/>
      <w:bookmarkStart w:id="270" w:name="_Toc127528487"/>
      <w:bookmarkStart w:id="271" w:name="_Toc127528571"/>
      <w:bookmarkStart w:id="272" w:name="_Toc127528655"/>
      <w:bookmarkStart w:id="273" w:name="_Toc135816796"/>
      <w:bookmarkStart w:id="274" w:name="_Toc135816864"/>
      <w:bookmarkStart w:id="275" w:name="_Toc13712587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4031CE">
        <w:t>GRADO DE INNOVACIÓN</w:t>
      </w:r>
      <w:bookmarkEnd w:id="275"/>
    </w:p>
    <w:p w14:paraId="27B97FF0" w14:textId="16B659F7" w:rsidR="0065669A" w:rsidRPr="00612623" w:rsidRDefault="0065669A" w:rsidP="0065669A">
      <w:pPr>
        <w:spacing w:before="0" w:after="0"/>
        <w:ind w:left="360"/>
        <w:jc w:val="both"/>
        <w:rPr>
          <w:rFonts w:ascii="Arial" w:hAnsi="Arial" w:cs="Arial"/>
        </w:rPr>
      </w:pPr>
      <w:r w:rsidRPr="00612623">
        <w:rPr>
          <w:rFonts w:ascii="Arial" w:hAnsi="Arial" w:cs="Arial"/>
          <w:b/>
          <w:bCs/>
          <w:kern w:val="32"/>
          <w:lang w:eastAsia="es-ES"/>
        </w:rPr>
        <w:t>A</w:t>
      </w:r>
      <w:r w:rsidRPr="0065669A">
        <w:rPr>
          <w:rFonts w:ascii="Arial" w:hAnsi="Arial" w:cs="Arial"/>
          <w:kern w:val="32"/>
          <w:lang w:eastAsia="es-ES"/>
        </w:rPr>
        <w:t>.</w:t>
      </w:r>
      <w:r w:rsidRPr="0065669A">
        <w:rPr>
          <w:rFonts w:ascii="Arial" w:hAnsi="Arial" w:cs="Arial"/>
          <w:kern w:val="32"/>
          <w:lang w:eastAsia="es-ES"/>
        </w:rPr>
        <w:tab/>
      </w:r>
      <w:r w:rsidRPr="00612623">
        <w:rPr>
          <w:rFonts w:ascii="Arial" w:hAnsi="Arial" w:cs="Arial"/>
        </w:rPr>
        <w:t xml:space="preserve">Aportar una explicación razonada del grado de innovación en el que se encaja la propuesta </w:t>
      </w:r>
      <w:r w:rsidR="00F54473" w:rsidRPr="00612623">
        <w:rPr>
          <w:rFonts w:ascii="Arial" w:hAnsi="Arial" w:cs="Arial"/>
        </w:rPr>
        <w:t>de acuerdo con</w:t>
      </w:r>
      <w:r w:rsidRPr="00612623">
        <w:rPr>
          <w:rFonts w:ascii="Arial" w:hAnsi="Arial" w:cs="Arial"/>
        </w:rPr>
        <w:t xml:space="preserve"> lo indicado en el apartado </w:t>
      </w:r>
      <w:r w:rsidR="00E26061">
        <w:rPr>
          <w:rFonts w:ascii="Arial" w:hAnsi="Arial" w:cs="Arial"/>
        </w:rPr>
        <w:t>2</w:t>
      </w:r>
      <w:r w:rsidRPr="00612623">
        <w:rPr>
          <w:rFonts w:ascii="Arial" w:hAnsi="Arial" w:cs="Arial"/>
        </w:rPr>
        <w:t xml:space="preserve"> del Anexo V</w:t>
      </w:r>
      <w:r w:rsidR="00E26061">
        <w:rPr>
          <w:rFonts w:ascii="Arial" w:hAnsi="Arial" w:cs="Arial"/>
        </w:rPr>
        <w:t>I</w:t>
      </w:r>
      <w:r w:rsidRPr="00612623">
        <w:rPr>
          <w:rFonts w:ascii="Arial" w:hAnsi="Arial" w:cs="Arial"/>
        </w:rPr>
        <w:t xml:space="preserve"> de la convocatoria en base a los siguientes ítems:</w:t>
      </w:r>
    </w:p>
    <w:p w14:paraId="126DF527" w14:textId="3D3AFC45" w:rsidR="0065669A" w:rsidRPr="00E26061" w:rsidRDefault="0065669A" w:rsidP="0075134F">
      <w:pPr>
        <w:pStyle w:val="Prrafodelista"/>
        <w:numPr>
          <w:ilvl w:val="0"/>
          <w:numId w:val="47"/>
        </w:numPr>
        <w:spacing w:before="0" w:after="0"/>
        <w:ind w:left="709" w:hanging="425"/>
        <w:jc w:val="both"/>
        <w:rPr>
          <w:rFonts w:ascii="Arial" w:hAnsi="Arial" w:cs="Arial"/>
          <w:kern w:val="32"/>
          <w:lang w:eastAsia="es-ES"/>
        </w:rPr>
      </w:pPr>
      <w:r w:rsidRPr="00E26061">
        <w:rPr>
          <w:rFonts w:ascii="Arial" w:hAnsi="Arial" w:cs="Arial"/>
          <w:kern w:val="32"/>
          <w:lang w:eastAsia="es-ES"/>
        </w:rPr>
        <w:t>El avance tecnológico aportado con respecto a lo ampliamente disponible en el mercado.</w:t>
      </w:r>
    </w:p>
    <w:p w14:paraId="1F62A047" w14:textId="0748BFC2" w:rsidR="0065669A" w:rsidRPr="00E26061" w:rsidRDefault="0065669A" w:rsidP="0075134F">
      <w:pPr>
        <w:pStyle w:val="Prrafodelista"/>
        <w:numPr>
          <w:ilvl w:val="0"/>
          <w:numId w:val="47"/>
        </w:numPr>
        <w:spacing w:before="0" w:after="0"/>
        <w:ind w:left="709" w:hanging="425"/>
        <w:jc w:val="both"/>
        <w:rPr>
          <w:rFonts w:ascii="Arial" w:hAnsi="Arial" w:cs="Arial"/>
          <w:kern w:val="32"/>
          <w:lang w:eastAsia="es-ES"/>
        </w:rPr>
      </w:pPr>
      <w:r w:rsidRPr="00E26061">
        <w:rPr>
          <w:rFonts w:ascii="Arial" w:hAnsi="Arial" w:cs="Arial"/>
          <w:kern w:val="32"/>
          <w:lang w:eastAsia="es-ES"/>
        </w:rPr>
        <w:t>Las mejoras concretas y puntuales, si las hay, con respecto a las soluciones o servicios ampliamente existentes en el mercado, así como los niveles de incertidumbre encontrados en su desarrollo.</w:t>
      </w:r>
    </w:p>
    <w:p w14:paraId="25AB85BB" w14:textId="1BAB7F95" w:rsidR="0065669A" w:rsidRPr="00E26061" w:rsidRDefault="0065669A" w:rsidP="0075134F">
      <w:pPr>
        <w:pStyle w:val="Prrafodelista"/>
        <w:numPr>
          <w:ilvl w:val="0"/>
          <w:numId w:val="47"/>
        </w:numPr>
        <w:spacing w:before="0" w:after="0"/>
        <w:ind w:left="709" w:hanging="425"/>
        <w:jc w:val="both"/>
        <w:rPr>
          <w:rFonts w:ascii="Arial" w:hAnsi="Arial" w:cs="Arial"/>
          <w:kern w:val="32"/>
          <w:lang w:eastAsia="es-ES"/>
        </w:rPr>
      </w:pPr>
      <w:r w:rsidRPr="00E26061">
        <w:rPr>
          <w:rFonts w:ascii="Arial" w:hAnsi="Arial" w:cs="Arial"/>
          <w:kern w:val="32"/>
          <w:lang w:eastAsia="es-ES"/>
        </w:rPr>
        <w:t xml:space="preserve">En el caso de que corresponda, la introducción de soluciones o servicios nuevos o altamente modificados respecto a los existentes en el mercado, y que pueden suponer la introducción de soluciones o servicios nuevos o considerablemente mejorados. </w:t>
      </w:r>
    </w:p>
    <w:p w14:paraId="40362AC7" w14:textId="41BBA932" w:rsidR="0065669A" w:rsidRPr="00E26061" w:rsidRDefault="0065669A" w:rsidP="0075134F">
      <w:pPr>
        <w:pStyle w:val="Prrafodelista"/>
        <w:numPr>
          <w:ilvl w:val="0"/>
          <w:numId w:val="47"/>
        </w:numPr>
        <w:spacing w:before="0" w:after="0"/>
        <w:ind w:left="709" w:hanging="425"/>
        <w:jc w:val="both"/>
        <w:rPr>
          <w:rFonts w:ascii="Arial" w:hAnsi="Arial" w:cs="Arial"/>
          <w:kern w:val="32"/>
          <w:lang w:eastAsia="es-ES"/>
        </w:rPr>
      </w:pPr>
      <w:r w:rsidRPr="00E26061">
        <w:rPr>
          <w:rFonts w:ascii="Arial" w:hAnsi="Arial" w:cs="Arial"/>
          <w:kern w:val="32"/>
          <w:lang w:eastAsia="es-ES"/>
        </w:rPr>
        <w:t xml:space="preserve">Si se han introducido, las nuevas soluciones o servicios completamente novedosos que sustituirán a los existentes. </w:t>
      </w:r>
    </w:p>
    <w:p w14:paraId="7913F7F2" w14:textId="35B1C021" w:rsidR="0065669A" w:rsidRPr="00E26061" w:rsidRDefault="0065669A" w:rsidP="0075134F">
      <w:pPr>
        <w:pStyle w:val="Prrafodelista"/>
        <w:numPr>
          <w:ilvl w:val="0"/>
          <w:numId w:val="47"/>
        </w:numPr>
        <w:spacing w:before="0" w:after="0"/>
        <w:ind w:left="709" w:hanging="425"/>
        <w:jc w:val="both"/>
        <w:rPr>
          <w:rFonts w:ascii="Arial" w:hAnsi="Arial" w:cs="Arial"/>
          <w:kern w:val="32"/>
          <w:lang w:eastAsia="es-ES"/>
        </w:rPr>
      </w:pPr>
      <w:r w:rsidRPr="00E26061">
        <w:rPr>
          <w:rFonts w:ascii="Arial" w:hAnsi="Arial" w:cs="Arial"/>
          <w:kern w:val="32"/>
          <w:lang w:eastAsia="es-ES"/>
        </w:rPr>
        <w:t xml:space="preserve">Si se da el caso, el potencial de la solución adoptada para transformar los mercados existentes o llegar a generar nuevos mercados. </w:t>
      </w:r>
    </w:p>
    <w:p w14:paraId="0E1BEF16" w14:textId="3970E60A" w:rsidR="0065669A" w:rsidRPr="00E26061" w:rsidRDefault="0065669A" w:rsidP="0075134F">
      <w:pPr>
        <w:pStyle w:val="Prrafodelista"/>
        <w:numPr>
          <w:ilvl w:val="0"/>
          <w:numId w:val="47"/>
        </w:numPr>
        <w:spacing w:before="0" w:after="0"/>
        <w:ind w:left="709" w:hanging="425"/>
        <w:jc w:val="both"/>
        <w:rPr>
          <w:rFonts w:ascii="Arial" w:hAnsi="Arial" w:cs="Arial"/>
          <w:kern w:val="32"/>
          <w:lang w:eastAsia="es-ES"/>
        </w:rPr>
      </w:pPr>
      <w:r w:rsidRPr="00E26061">
        <w:rPr>
          <w:rFonts w:ascii="Arial" w:hAnsi="Arial" w:cs="Arial"/>
          <w:kern w:val="32"/>
          <w:lang w:eastAsia="es-ES"/>
        </w:rPr>
        <w:t xml:space="preserve">Cuando proceda, las barreras tecnológicas, económicas y comerciales con las que se ha encontrado el proyecto. </w:t>
      </w:r>
    </w:p>
    <w:p w14:paraId="60AFCF52" w14:textId="1DF25F26" w:rsidR="0065669A" w:rsidRPr="00E26061" w:rsidRDefault="0065669A" w:rsidP="0075134F">
      <w:pPr>
        <w:pStyle w:val="Prrafodelista"/>
        <w:numPr>
          <w:ilvl w:val="0"/>
          <w:numId w:val="47"/>
        </w:numPr>
        <w:spacing w:before="0" w:after="0"/>
        <w:ind w:left="709" w:hanging="425"/>
        <w:jc w:val="both"/>
        <w:rPr>
          <w:rFonts w:ascii="Arial" w:hAnsi="Arial" w:cs="Arial"/>
          <w:kern w:val="32"/>
          <w:lang w:eastAsia="es-ES"/>
        </w:rPr>
      </w:pPr>
      <w:r w:rsidRPr="00E26061">
        <w:rPr>
          <w:rFonts w:ascii="Arial" w:hAnsi="Arial" w:cs="Arial"/>
          <w:kern w:val="32"/>
          <w:lang w:eastAsia="es-ES"/>
        </w:rPr>
        <w:t xml:space="preserve">Cuando proceda, los niveles de incertidumbre con los que se ha encontrado en el desarrollo del proyecto. </w:t>
      </w:r>
    </w:p>
    <w:p w14:paraId="53B15CB2" w14:textId="77777777" w:rsidR="0065669A" w:rsidRPr="0065669A" w:rsidRDefault="0065669A" w:rsidP="0065669A">
      <w:pPr>
        <w:spacing w:before="0" w:after="0"/>
        <w:ind w:left="360"/>
        <w:jc w:val="both"/>
        <w:rPr>
          <w:rFonts w:ascii="Arial" w:hAnsi="Arial" w:cs="Arial"/>
          <w:kern w:val="32"/>
          <w:lang w:eastAsia="es-ES"/>
        </w:rPr>
      </w:pPr>
    </w:p>
    <w:p w14:paraId="563E05AF" w14:textId="77777777" w:rsidR="0065669A" w:rsidRPr="00E26061" w:rsidRDefault="0065669A" w:rsidP="0065669A">
      <w:pPr>
        <w:spacing w:before="0" w:after="0"/>
        <w:ind w:left="360"/>
        <w:jc w:val="both"/>
        <w:rPr>
          <w:rFonts w:ascii="Arial" w:hAnsi="Arial" w:cs="Arial"/>
          <w:kern w:val="32"/>
          <w:lang w:eastAsia="es-ES"/>
        </w:rPr>
      </w:pPr>
      <w:r w:rsidRPr="00E26061">
        <w:rPr>
          <w:rFonts w:ascii="Arial" w:hAnsi="Arial" w:cs="Arial"/>
          <w:b/>
          <w:bCs/>
          <w:kern w:val="32"/>
          <w:lang w:eastAsia="es-ES"/>
        </w:rPr>
        <w:t>B.</w:t>
      </w:r>
      <w:r w:rsidRPr="00E26061">
        <w:rPr>
          <w:rFonts w:ascii="Arial" w:hAnsi="Arial" w:cs="Arial"/>
          <w:b/>
          <w:bCs/>
          <w:kern w:val="32"/>
          <w:lang w:eastAsia="es-ES"/>
        </w:rPr>
        <w:tab/>
      </w:r>
      <w:r w:rsidRPr="00E26061">
        <w:rPr>
          <w:rFonts w:ascii="Arial" w:hAnsi="Arial" w:cs="Arial"/>
          <w:kern w:val="32"/>
          <w:lang w:eastAsia="es-ES"/>
        </w:rPr>
        <w:t xml:space="preserve">Aportar también en este apartado una explicación razonada, cuando proceda, de lo siguiente: </w:t>
      </w:r>
    </w:p>
    <w:p w14:paraId="246CEF6E" w14:textId="67665017" w:rsidR="0065669A" w:rsidRPr="000D2953" w:rsidRDefault="0065669A" w:rsidP="0075134F">
      <w:pPr>
        <w:pStyle w:val="Prrafodelista"/>
        <w:numPr>
          <w:ilvl w:val="0"/>
          <w:numId w:val="48"/>
        </w:numPr>
        <w:spacing w:before="0" w:after="0"/>
        <w:ind w:left="709" w:hanging="425"/>
        <w:jc w:val="both"/>
        <w:rPr>
          <w:rFonts w:ascii="Arial" w:hAnsi="Arial" w:cs="Arial"/>
          <w:kern w:val="32"/>
          <w:lang w:eastAsia="es-ES"/>
        </w:rPr>
      </w:pPr>
      <w:r w:rsidRPr="000D2953">
        <w:rPr>
          <w:rFonts w:ascii="Arial" w:hAnsi="Arial" w:cs="Arial"/>
          <w:kern w:val="32"/>
          <w:lang w:eastAsia="es-ES"/>
        </w:rPr>
        <w:t>La participación efectiva de centros de investigación y universidades en la actuación propuesta. Indicar el papel concreto que llevarán a cabo en el proyecto, las actividades específicas en las que participarán, así como la asignación de gastos, de acuerdo a lo reflejado en la Memoria económica.</w:t>
      </w:r>
    </w:p>
    <w:p w14:paraId="575138C6" w14:textId="16A0BC95" w:rsidR="007253D4" w:rsidRDefault="007253D4" w:rsidP="006727C5">
      <w:pPr>
        <w:spacing w:before="0" w:after="0"/>
        <w:ind w:left="360"/>
        <w:jc w:val="both"/>
        <w:rPr>
          <w:rFonts w:ascii="Arial" w:hAnsi="Arial" w:cs="Arial"/>
          <w:kern w:val="32"/>
          <w:lang w:eastAsia="es-ES"/>
        </w:rPr>
      </w:pPr>
    </w:p>
    <w:p w14:paraId="35A97C3C" w14:textId="493DF078" w:rsidR="00611C44" w:rsidRPr="00B4073B" w:rsidRDefault="00611C44">
      <w:pPr>
        <w:pStyle w:val="Ttulo1"/>
      </w:pPr>
      <w:bookmarkStart w:id="276" w:name="_Toc127527844"/>
      <w:bookmarkStart w:id="277" w:name="_Toc127527931"/>
      <w:bookmarkStart w:id="278" w:name="_Toc127528402"/>
      <w:bookmarkStart w:id="279" w:name="_Toc127528491"/>
      <w:bookmarkStart w:id="280" w:name="_Toc127528575"/>
      <w:bookmarkStart w:id="281" w:name="_Toc127528659"/>
      <w:bookmarkStart w:id="282" w:name="_Toc135816799"/>
      <w:bookmarkStart w:id="283" w:name="_Toc135816867"/>
      <w:bookmarkStart w:id="284" w:name="_Toc137125880"/>
      <w:bookmarkEnd w:id="276"/>
      <w:bookmarkEnd w:id="277"/>
      <w:bookmarkEnd w:id="278"/>
      <w:bookmarkEnd w:id="279"/>
      <w:bookmarkEnd w:id="280"/>
      <w:bookmarkEnd w:id="281"/>
      <w:bookmarkEnd w:id="282"/>
      <w:bookmarkEnd w:id="283"/>
      <w:r w:rsidRPr="00B4073B">
        <w:t>ESCALABILIDAD Y POTENCIAL DE MERCADO.</w:t>
      </w:r>
      <w:bookmarkEnd w:id="284"/>
    </w:p>
    <w:p w14:paraId="273675EF" w14:textId="61853C76" w:rsidR="002057B2" w:rsidRPr="002057B2" w:rsidRDefault="002057B2" w:rsidP="00B4073B">
      <w:pPr>
        <w:spacing w:before="0" w:after="0"/>
        <w:jc w:val="both"/>
        <w:rPr>
          <w:rFonts w:ascii="Arial" w:hAnsi="Arial" w:cs="Arial"/>
          <w:kern w:val="32"/>
          <w:lang w:eastAsia="es-ES"/>
        </w:rPr>
      </w:pPr>
      <w:r w:rsidRPr="002057B2">
        <w:rPr>
          <w:rFonts w:ascii="Arial" w:hAnsi="Arial" w:cs="Arial"/>
          <w:kern w:val="32"/>
          <w:lang w:eastAsia="es-ES"/>
        </w:rPr>
        <w:t>Se solicita en este apartado detallar la siguiente información:</w:t>
      </w:r>
    </w:p>
    <w:p w14:paraId="76844C13" w14:textId="2F4049C4" w:rsidR="00B213FA" w:rsidRPr="005E1DAE" w:rsidRDefault="002057B2" w:rsidP="00E51069">
      <w:pPr>
        <w:pStyle w:val="Prrafodelista"/>
        <w:numPr>
          <w:ilvl w:val="0"/>
          <w:numId w:val="48"/>
        </w:numPr>
        <w:spacing w:before="0" w:after="0"/>
        <w:ind w:left="709" w:hanging="425"/>
        <w:jc w:val="both"/>
        <w:rPr>
          <w:rFonts w:ascii="Arial" w:hAnsi="Arial" w:cs="Arial"/>
          <w:kern w:val="32"/>
          <w:lang w:eastAsia="es-ES"/>
        </w:rPr>
      </w:pPr>
      <w:r w:rsidRPr="006727C5">
        <w:rPr>
          <w:rFonts w:ascii="Arial" w:hAnsi="Arial" w:cs="Arial"/>
          <w:kern w:val="32"/>
          <w:lang w:eastAsia="es-ES"/>
        </w:rPr>
        <w:t xml:space="preserve">Mercado potencial </w:t>
      </w:r>
      <w:r w:rsidR="00B213FA" w:rsidRPr="00AE6345">
        <w:rPr>
          <w:rFonts w:ascii="Arial" w:hAnsi="Arial" w:cs="Arial"/>
          <w:kern w:val="32"/>
          <w:lang w:eastAsia="es-ES"/>
        </w:rPr>
        <w:t>del producto/servicio</w:t>
      </w:r>
      <w:r w:rsidR="000E6B6E">
        <w:rPr>
          <w:rFonts w:ascii="Arial" w:hAnsi="Arial" w:cs="Arial"/>
          <w:kern w:val="32"/>
          <w:lang w:eastAsia="es-ES"/>
        </w:rPr>
        <w:t xml:space="preserve">, </w:t>
      </w:r>
      <w:r w:rsidR="005E1DAE" w:rsidRPr="00E51069">
        <w:rPr>
          <w:rFonts w:ascii="Arial" w:hAnsi="Arial" w:cs="Arial"/>
          <w:kern w:val="32"/>
          <w:lang w:eastAsia="es-ES"/>
        </w:rPr>
        <w:t>clientes potenciales, estrategia de venta</w:t>
      </w:r>
      <w:r w:rsidR="005E1DAE">
        <w:rPr>
          <w:rFonts w:ascii="Arial" w:hAnsi="Arial" w:cs="Arial"/>
          <w:kern w:val="32"/>
          <w:lang w:eastAsia="es-ES"/>
        </w:rPr>
        <w:t xml:space="preserve">s </w:t>
      </w:r>
      <w:r w:rsidR="005E1DAE" w:rsidRPr="005E1DAE">
        <w:rPr>
          <w:rFonts w:ascii="Arial" w:hAnsi="Arial" w:cs="Arial"/>
          <w:kern w:val="32"/>
          <w:lang w:eastAsia="es-ES"/>
        </w:rPr>
        <w:t>y cuota de mercado esperada</w:t>
      </w:r>
      <w:r w:rsidR="005E1DAE">
        <w:rPr>
          <w:rFonts w:ascii="Arial" w:hAnsi="Arial" w:cs="Arial"/>
          <w:kern w:val="32"/>
          <w:lang w:eastAsia="es-ES"/>
        </w:rPr>
        <w:t>.</w:t>
      </w:r>
    </w:p>
    <w:p w14:paraId="105D42AD" w14:textId="793AE1C3" w:rsidR="000132A8" w:rsidRDefault="00E51069" w:rsidP="000132A8">
      <w:pPr>
        <w:pStyle w:val="Prrafodelista"/>
        <w:numPr>
          <w:ilvl w:val="0"/>
          <w:numId w:val="48"/>
        </w:numPr>
        <w:spacing w:before="0" w:after="0"/>
        <w:ind w:left="709" w:hanging="425"/>
        <w:jc w:val="both"/>
        <w:rPr>
          <w:rFonts w:ascii="Arial" w:hAnsi="Arial" w:cs="Arial"/>
          <w:kern w:val="32"/>
          <w:lang w:eastAsia="es-ES"/>
        </w:rPr>
      </w:pPr>
      <w:r>
        <w:rPr>
          <w:rFonts w:ascii="Arial" w:hAnsi="Arial" w:cs="Arial"/>
          <w:kern w:val="32"/>
          <w:lang w:eastAsia="es-ES"/>
        </w:rPr>
        <w:t>B</w:t>
      </w:r>
      <w:r w:rsidR="002057B2" w:rsidRPr="00E51069">
        <w:rPr>
          <w:rFonts w:ascii="Arial" w:hAnsi="Arial" w:cs="Arial"/>
          <w:kern w:val="32"/>
          <w:lang w:eastAsia="es-ES"/>
        </w:rPr>
        <w:t>arreras de entrada al mercado</w:t>
      </w:r>
      <w:r w:rsidR="00CE5159" w:rsidRPr="00E51069">
        <w:rPr>
          <w:rFonts w:ascii="Arial" w:hAnsi="Arial" w:cs="Arial"/>
          <w:kern w:val="32"/>
          <w:lang w:eastAsia="es-ES"/>
        </w:rPr>
        <w:t xml:space="preserve"> </w:t>
      </w:r>
      <w:r w:rsidR="00B213FA" w:rsidRPr="00E51069">
        <w:rPr>
          <w:rFonts w:ascii="Arial" w:hAnsi="Arial" w:cs="Arial"/>
          <w:kern w:val="32"/>
          <w:lang w:eastAsia="es-ES"/>
        </w:rPr>
        <w:t>detectad</w:t>
      </w:r>
      <w:r>
        <w:rPr>
          <w:rFonts w:ascii="Arial" w:hAnsi="Arial" w:cs="Arial"/>
          <w:kern w:val="32"/>
          <w:lang w:eastAsia="es-ES"/>
        </w:rPr>
        <w:t>a</w:t>
      </w:r>
      <w:r w:rsidR="00B213FA" w:rsidRPr="00E51069">
        <w:rPr>
          <w:rFonts w:ascii="Arial" w:hAnsi="Arial" w:cs="Arial"/>
          <w:kern w:val="32"/>
          <w:lang w:eastAsia="es-ES"/>
        </w:rPr>
        <w:t>s para</w:t>
      </w:r>
      <w:r w:rsidR="00CE5159" w:rsidRPr="00E51069">
        <w:rPr>
          <w:rFonts w:ascii="Arial" w:hAnsi="Arial" w:cs="Arial"/>
          <w:kern w:val="32"/>
          <w:lang w:eastAsia="es-ES"/>
        </w:rPr>
        <w:t xml:space="preserve"> el desarrollo del </w:t>
      </w:r>
      <w:r w:rsidR="002D4D1E" w:rsidRPr="00E51069">
        <w:rPr>
          <w:rFonts w:ascii="Arial" w:hAnsi="Arial" w:cs="Arial"/>
          <w:kern w:val="32"/>
          <w:lang w:eastAsia="es-ES"/>
        </w:rPr>
        <w:t>producto/proceso/servicio</w:t>
      </w:r>
      <w:r w:rsidRPr="00E51069">
        <w:rPr>
          <w:rFonts w:ascii="Arial" w:hAnsi="Arial" w:cs="Arial"/>
          <w:kern w:val="32"/>
          <w:lang w:eastAsia="es-ES"/>
        </w:rPr>
        <w:t xml:space="preserve"> </w:t>
      </w:r>
      <w:r>
        <w:rPr>
          <w:rFonts w:ascii="Arial" w:hAnsi="Arial" w:cs="Arial"/>
          <w:kern w:val="32"/>
          <w:lang w:eastAsia="es-ES"/>
        </w:rPr>
        <w:t xml:space="preserve">y </w:t>
      </w:r>
      <w:r w:rsidRPr="004031CE">
        <w:rPr>
          <w:rFonts w:ascii="Arial" w:hAnsi="Arial" w:cs="Arial"/>
          <w:kern w:val="32"/>
          <w:lang w:eastAsia="es-ES"/>
        </w:rPr>
        <w:t>modo de superació</w:t>
      </w:r>
      <w:r>
        <w:rPr>
          <w:rFonts w:ascii="Arial" w:hAnsi="Arial" w:cs="Arial"/>
          <w:kern w:val="32"/>
          <w:lang w:eastAsia="es-ES"/>
        </w:rPr>
        <w:t xml:space="preserve">n de </w:t>
      </w:r>
      <w:r w:rsidR="00476E48">
        <w:rPr>
          <w:rFonts w:ascii="Arial" w:hAnsi="Arial" w:cs="Arial"/>
          <w:kern w:val="32"/>
          <w:lang w:eastAsia="es-ES"/>
        </w:rPr>
        <w:t>estas</w:t>
      </w:r>
      <w:r w:rsidR="0070193E">
        <w:rPr>
          <w:rFonts w:ascii="Arial" w:hAnsi="Arial" w:cs="Arial"/>
          <w:kern w:val="32"/>
          <w:lang w:eastAsia="es-ES"/>
        </w:rPr>
        <w:t xml:space="preserve">. </w:t>
      </w:r>
    </w:p>
    <w:p w14:paraId="28A62A69" w14:textId="675415EF" w:rsidR="00E11937" w:rsidRDefault="007C4413" w:rsidP="009224A5">
      <w:pPr>
        <w:pStyle w:val="Prrafodelista"/>
        <w:numPr>
          <w:ilvl w:val="0"/>
          <w:numId w:val="48"/>
        </w:numPr>
        <w:spacing w:before="0" w:after="0"/>
        <w:ind w:left="709" w:hanging="425"/>
        <w:jc w:val="both"/>
        <w:rPr>
          <w:rFonts w:ascii="Arial" w:hAnsi="Arial" w:cs="Arial"/>
          <w:kern w:val="32"/>
          <w:lang w:eastAsia="es-ES"/>
        </w:rPr>
      </w:pPr>
      <w:r>
        <w:rPr>
          <w:rFonts w:ascii="Arial" w:hAnsi="Arial" w:cs="Arial"/>
          <w:kern w:val="32"/>
          <w:lang w:eastAsia="es-ES"/>
        </w:rPr>
        <w:t>D</w:t>
      </w:r>
      <w:r w:rsidRPr="009224A5">
        <w:rPr>
          <w:rFonts w:ascii="Arial" w:hAnsi="Arial" w:cs="Arial"/>
          <w:kern w:val="32"/>
          <w:lang w:eastAsia="es-ES"/>
        </w:rPr>
        <w:t>escri</w:t>
      </w:r>
      <w:r>
        <w:rPr>
          <w:rFonts w:ascii="Arial" w:hAnsi="Arial" w:cs="Arial"/>
          <w:kern w:val="32"/>
          <w:lang w:eastAsia="es-ES"/>
        </w:rPr>
        <w:t>pción breve d</w:t>
      </w:r>
      <w:r w:rsidRPr="009224A5">
        <w:rPr>
          <w:rFonts w:ascii="Arial" w:hAnsi="Arial" w:cs="Arial"/>
          <w:kern w:val="32"/>
          <w:lang w:eastAsia="es-ES"/>
        </w:rPr>
        <w:t>el sector</w:t>
      </w:r>
      <w:r>
        <w:rPr>
          <w:rFonts w:ascii="Arial" w:hAnsi="Arial" w:cs="Arial"/>
          <w:kern w:val="32"/>
          <w:lang w:eastAsia="es-ES"/>
        </w:rPr>
        <w:t>, a</w:t>
      </w:r>
      <w:r w:rsidR="00753FF5" w:rsidRPr="009224A5">
        <w:rPr>
          <w:rFonts w:ascii="Arial" w:hAnsi="Arial" w:cs="Arial"/>
          <w:kern w:val="32"/>
          <w:lang w:eastAsia="es-ES"/>
        </w:rPr>
        <w:t>nálisis de la co</w:t>
      </w:r>
      <w:r w:rsidR="002057B2" w:rsidRPr="009224A5">
        <w:rPr>
          <w:rFonts w:ascii="Arial" w:hAnsi="Arial" w:cs="Arial"/>
          <w:kern w:val="32"/>
          <w:lang w:eastAsia="es-ES"/>
        </w:rPr>
        <w:t>mpetencia</w:t>
      </w:r>
      <w:r w:rsidR="009E796D">
        <w:rPr>
          <w:rFonts w:ascii="Arial" w:hAnsi="Arial" w:cs="Arial"/>
          <w:kern w:val="32"/>
          <w:lang w:eastAsia="es-ES"/>
        </w:rPr>
        <w:t xml:space="preserve"> y l</w:t>
      </w:r>
      <w:r w:rsidR="00693640" w:rsidRPr="009224A5">
        <w:rPr>
          <w:rFonts w:ascii="Arial" w:hAnsi="Arial" w:cs="Arial"/>
          <w:kern w:val="32"/>
          <w:lang w:eastAsia="es-ES"/>
        </w:rPr>
        <w:t>as e</w:t>
      </w:r>
      <w:r w:rsidR="002057B2" w:rsidRPr="009224A5">
        <w:rPr>
          <w:rFonts w:ascii="Arial" w:hAnsi="Arial" w:cs="Arial"/>
          <w:kern w:val="32"/>
          <w:lang w:eastAsia="es-ES"/>
        </w:rPr>
        <w:t xml:space="preserve">mpresas competidoras más significativas con cuotas de mercado, tendencia, precios y </w:t>
      </w:r>
      <w:r w:rsidR="002057B2" w:rsidRPr="009224A5">
        <w:rPr>
          <w:rFonts w:ascii="Arial" w:hAnsi="Arial" w:cs="Arial"/>
          <w:kern w:val="32"/>
          <w:lang w:eastAsia="es-ES"/>
        </w:rPr>
        <w:lastRenderedPageBreak/>
        <w:t>prestaciones de sus productos</w:t>
      </w:r>
      <w:r w:rsidR="004B1D2A" w:rsidRPr="009224A5">
        <w:rPr>
          <w:rFonts w:ascii="Arial" w:hAnsi="Arial" w:cs="Arial"/>
          <w:kern w:val="32"/>
          <w:lang w:eastAsia="es-ES"/>
        </w:rPr>
        <w:t xml:space="preserve"> y los p</w:t>
      </w:r>
      <w:r w:rsidR="00E11937" w:rsidRPr="009224A5">
        <w:rPr>
          <w:rFonts w:ascii="Arial" w:hAnsi="Arial" w:cs="Arial"/>
          <w:kern w:val="32"/>
          <w:lang w:eastAsia="es-ES"/>
        </w:rPr>
        <w:t>untos fuertes y débiles de la empresa frente a sus competidores</w:t>
      </w:r>
      <w:r w:rsidR="00B77C00">
        <w:rPr>
          <w:rFonts w:ascii="Arial" w:hAnsi="Arial" w:cs="Arial"/>
          <w:kern w:val="32"/>
          <w:lang w:eastAsia="es-ES"/>
        </w:rPr>
        <w:t>.</w:t>
      </w:r>
    </w:p>
    <w:p w14:paraId="22329F70" w14:textId="184A1FC1" w:rsidR="006727C5" w:rsidRDefault="006346F5" w:rsidP="0010722B">
      <w:pPr>
        <w:pStyle w:val="Prrafodelista"/>
        <w:numPr>
          <w:ilvl w:val="0"/>
          <w:numId w:val="48"/>
        </w:numPr>
        <w:spacing w:before="0" w:after="0"/>
        <w:ind w:left="709" w:hanging="425"/>
        <w:jc w:val="both"/>
        <w:rPr>
          <w:rFonts w:ascii="Arial" w:hAnsi="Arial" w:cs="Arial"/>
          <w:kern w:val="32"/>
          <w:lang w:eastAsia="es-ES"/>
        </w:rPr>
      </w:pPr>
      <w:r w:rsidRPr="00AF1DE7">
        <w:rPr>
          <w:rFonts w:ascii="Arial" w:hAnsi="Arial" w:cs="Arial"/>
          <w:kern w:val="32"/>
          <w:lang w:eastAsia="es-ES"/>
        </w:rPr>
        <w:t xml:space="preserve">Descripción de las ventajas </w:t>
      </w:r>
      <w:r w:rsidR="00DF79EA" w:rsidRPr="00AF1DE7">
        <w:rPr>
          <w:rFonts w:ascii="Arial" w:hAnsi="Arial" w:cs="Arial"/>
          <w:kern w:val="32"/>
          <w:lang w:eastAsia="es-ES"/>
        </w:rPr>
        <w:t>del producto/proceso/servicio/solución</w:t>
      </w:r>
      <w:r w:rsidR="00F16EC3">
        <w:rPr>
          <w:rFonts w:ascii="Arial" w:hAnsi="Arial" w:cs="Arial"/>
          <w:kern w:val="32"/>
          <w:lang w:eastAsia="es-ES"/>
        </w:rPr>
        <w:t xml:space="preserve"> respecto a lo existente en el mercado.</w:t>
      </w:r>
    </w:p>
    <w:p w14:paraId="4CA0870B" w14:textId="182E9C62" w:rsidR="00067253" w:rsidRDefault="00067253" w:rsidP="0010722B">
      <w:pPr>
        <w:pStyle w:val="Prrafodelista"/>
        <w:numPr>
          <w:ilvl w:val="0"/>
          <w:numId w:val="48"/>
        </w:numPr>
        <w:spacing w:before="0" w:after="0"/>
        <w:ind w:left="709" w:hanging="425"/>
        <w:jc w:val="both"/>
        <w:rPr>
          <w:rFonts w:ascii="Arial" w:hAnsi="Arial" w:cs="Arial"/>
          <w:kern w:val="32"/>
          <w:lang w:eastAsia="es-ES"/>
        </w:rPr>
      </w:pPr>
      <w:r>
        <w:rPr>
          <w:rFonts w:ascii="Arial" w:hAnsi="Arial" w:cs="Arial"/>
          <w:kern w:val="32"/>
          <w:lang w:eastAsia="es-ES"/>
        </w:rPr>
        <w:t>R</w:t>
      </w:r>
      <w:r w:rsidRPr="00067253">
        <w:rPr>
          <w:rFonts w:ascii="Arial" w:hAnsi="Arial" w:cs="Arial"/>
          <w:kern w:val="32"/>
          <w:lang w:eastAsia="es-ES"/>
        </w:rPr>
        <w:t>ondas de ampliación de capital previstas y valoraciones pre-</w:t>
      </w:r>
      <w:proofErr w:type="spellStart"/>
      <w:r w:rsidRPr="00067253">
        <w:rPr>
          <w:rFonts w:ascii="Arial" w:hAnsi="Arial" w:cs="Arial"/>
          <w:kern w:val="32"/>
          <w:lang w:eastAsia="es-ES"/>
        </w:rPr>
        <w:t>money</w:t>
      </w:r>
      <w:proofErr w:type="spellEnd"/>
      <w:r w:rsidRPr="00067253">
        <w:rPr>
          <w:rFonts w:ascii="Arial" w:hAnsi="Arial" w:cs="Arial"/>
          <w:kern w:val="32"/>
          <w:lang w:eastAsia="es-ES"/>
        </w:rPr>
        <w:t xml:space="preserve"> que está previsto que se realicen</w:t>
      </w:r>
      <w:r>
        <w:rPr>
          <w:rFonts w:ascii="Arial" w:hAnsi="Arial" w:cs="Arial"/>
          <w:kern w:val="32"/>
          <w:lang w:eastAsia="es-ES"/>
        </w:rPr>
        <w:t>.</w:t>
      </w:r>
    </w:p>
    <w:p w14:paraId="40FC03BF" w14:textId="5B587A80" w:rsidR="007634EE" w:rsidRPr="006E748A" w:rsidRDefault="001B1FAE" w:rsidP="006E748A">
      <w:pPr>
        <w:pStyle w:val="Prrafodelista"/>
        <w:numPr>
          <w:ilvl w:val="0"/>
          <w:numId w:val="48"/>
        </w:numPr>
        <w:spacing w:before="0" w:after="0"/>
        <w:ind w:left="709" w:hanging="425"/>
        <w:jc w:val="both"/>
        <w:rPr>
          <w:rFonts w:ascii="Arial" w:hAnsi="Arial" w:cs="Arial"/>
          <w:kern w:val="32"/>
          <w:lang w:eastAsia="es-ES"/>
        </w:rPr>
      </w:pPr>
      <w:r w:rsidRPr="0010722B">
        <w:rPr>
          <w:rFonts w:ascii="Arial" w:hAnsi="Arial" w:cs="Arial"/>
          <w:kern w:val="32"/>
          <w:lang w:eastAsia="es-ES"/>
        </w:rPr>
        <w:t>Plan de gestión de la propiedad intelectual</w:t>
      </w:r>
      <w:r w:rsidR="00A10707" w:rsidRPr="0010722B">
        <w:rPr>
          <w:rFonts w:ascii="Arial" w:hAnsi="Arial" w:cs="Arial"/>
          <w:kern w:val="32"/>
          <w:lang w:eastAsia="es-ES"/>
        </w:rPr>
        <w:t xml:space="preserve"> </w:t>
      </w:r>
      <w:r w:rsidR="006727C5" w:rsidRPr="0010722B">
        <w:rPr>
          <w:rFonts w:ascii="Arial" w:hAnsi="Arial" w:cs="Arial"/>
          <w:kern w:val="32"/>
          <w:lang w:eastAsia="es-ES"/>
        </w:rPr>
        <w:t>e</w:t>
      </w:r>
      <w:r w:rsidR="00A10707" w:rsidRPr="0010722B">
        <w:rPr>
          <w:rFonts w:ascii="Arial" w:hAnsi="Arial" w:cs="Arial"/>
          <w:kern w:val="32"/>
          <w:lang w:eastAsia="es-ES"/>
        </w:rPr>
        <w:t xml:space="preserve"> </w:t>
      </w:r>
      <w:r w:rsidRPr="0010722B">
        <w:rPr>
          <w:rFonts w:ascii="Arial" w:hAnsi="Arial" w:cs="Arial"/>
          <w:kern w:val="32"/>
          <w:lang w:eastAsia="es-ES"/>
        </w:rPr>
        <w:t>industrial</w:t>
      </w:r>
      <w:r w:rsidR="00DF79EA" w:rsidRPr="0010722B">
        <w:rPr>
          <w:rFonts w:ascii="Arial" w:hAnsi="Arial" w:cs="Arial"/>
          <w:kern w:val="32"/>
          <w:lang w:eastAsia="es-ES"/>
        </w:rPr>
        <w:t>:</w:t>
      </w:r>
      <w:r w:rsidR="0076398B" w:rsidRPr="0010722B">
        <w:rPr>
          <w:rFonts w:ascii="Arial" w:hAnsi="Arial" w:cs="Arial"/>
          <w:kern w:val="32"/>
          <w:lang w:eastAsia="es-ES"/>
        </w:rPr>
        <w:t xml:space="preserve"> Explicar la e</w:t>
      </w:r>
      <w:r w:rsidR="007634EE" w:rsidRPr="006E748A">
        <w:rPr>
          <w:rFonts w:ascii="Arial" w:hAnsi="Arial" w:cs="Arial"/>
          <w:kern w:val="32"/>
          <w:lang w:eastAsia="es-ES"/>
        </w:rPr>
        <w:t>strategia de I+D de la empresa</w:t>
      </w:r>
      <w:r w:rsidR="0076398B" w:rsidRPr="0010722B">
        <w:rPr>
          <w:rFonts w:ascii="Arial" w:hAnsi="Arial" w:cs="Arial"/>
          <w:kern w:val="32"/>
          <w:lang w:eastAsia="es-ES"/>
        </w:rPr>
        <w:t>, los posibles p</w:t>
      </w:r>
      <w:r w:rsidR="007634EE" w:rsidRPr="006E748A">
        <w:rPr>
          <w:rFonts w:ascii="Arial" w:hAnsi="Arial" w:cs="Arial"/>
          <w:kern w:val="32"/>
          <w:lang w:eastAsia="es-ES"/>
        </w:rPr>
        <w:t>atentes y modelos de utilidad a nombre de la empresa</w:t>
      </w:r>
      <w:r w:rsidR="0076398B" w:rsidRPr="0010722B">
        <w:rPr>
          <w:rFonts w:ascii="Arial" w:hAnsi="Arial" w:cs="Arial"/>
          <w:kern w:val="32"/>
          <w:lang w:eastAsia="es-ES"/>
        </w:rPr>
        <w:t xml:space="preserve"> y la p</w:t>
      </w:r>
      <w:r w:rsidR="007634EE" w:rsidRPr="006E748A">
        <w:rPr>
          <w:rFonts w:ascii="Arial" w:hAnsi="Arial" w:cs="Arial"/>
          <w:kern w:val="32"/>
          <w:lang w:eastAsia="es-ES"/>
        </w:rPr>
        <w:t xml:space="preserve">olítica de propiedad </w:t>
      </w:r>
      <w:r w:rsidR="00A40C87" w:rsidRPr="0010722B">
        <w:rPr>
          <w:rFonts w:ascii="Arial" w:hAnsi="Arial" w:cs="Arial"/>
          <w:kern w:val="32"/>
          <w:lang w:eastAsia="es-ES"/>
        </w:rPr>
        <w:t xml:space="preserve">intelectual e </w:t>
      </w:r>
      <w:r w:rsidR="007634EE" w:rsidRPr="006E748A">
        <w:rPr>
          <w:rFonts w:ascii="Arial" w:hAnsi="Arial" w:cs="Arial"/>
          <w:kern w:val="32"/>
          <w:lang w:eastAsia="es-ES"/>
        </w:rPr>
        <w:t xml:space="preserve">industrial. </w:t>
      </w:r>
      <w:r w:rsidR="007634EE" w:rsidRPr="006E748A">
        <w:rPr>
          <w:rFonts w:ascii="Arial" w:hAnsi="Arial" w:cs="Arial"/>
          <w:kern w:val="32"/>
          <w:lang w:eastAsia="es-ES"/>
        </w:rPr>
        <w:cr/>
      </w:r>
    </w:p>
    <w:p w14:paraId="74F34906" w14:textId="29497764" w:rsidR="00611C44" w:rsidRPr="00F77E74" w:rsidRDefault="00611C44">
      <w:pPr>
        <w:pStyle w:val="Ttulo1"/>
      </w:pPr>
      <w:bookmarkStart w:id="285" w:name="_Toc137125881"/>
      <w:r w:rsidRPr="00F77E74">
        <w:t>VIABILIDAD DEL PROYECTO</w:t>
      </w:r>
      <w:bookmarkEnd w:id="285"/>
    </w:p>
    <w:p w14:paraId="1273EF04" w14:textId="712132CF" w:rsidR="00DA7F00" w:rsidRDefault="00665DA2" w:rsidP="00B4073B">
      <w:pPr>
        <w:spacing w:before="0" w:after="0"/>
        <w:jc w:val="both"/>
        <w:rPr>
          <w:rFonts w:ascii="Arial" w:hAnsi="Arial" w:cs="Arial"/>
          <w:kern w:val="32"/>
          <w:lang w:eastAsia="es-ES"/>
        </w:rPr>
      </w:pPr>
      <w:r w:rsidRPr="00665DA2">
        <w:rPr>
          <w:rFonts w:ascii="Arial" w:hAnsi="Arial" w:cs="Arial"/>
          <w:kern w:val="32"/>
          <w:lang w:eastAsia="es-ES"/>
        </w:rPr>
        <w:t xml:space="preserve">En este apartado se debe argumentar la capacidad potencial de los solicitantes para llevar a cabo con éxito </w:t>
      </w:r>
      <w:r w:rsidR="003B1E53" w:rsidRPr="003B1E53">
        <w:rPr>
          <w:rFonts w:ascii="Arial" w:hAnsi="Arial" w:cs="Arial"/>
          <w:kern w:val="32"/>
          <w:lang w:eastAsia="es-ES"/>
        </w:rPr>
        <w:t xml:space="preserve">el desarrollo de </w:t>
      </w:r>
      <w:r w:rsidR="007A7B4D">
        <w:rPr>
          <w:rFonts w:ascii="Arial" w:hAnsi="Arial" w:cs="Arial"/>
          <w:kern w:val="32"/>
          <w:lang w:eastAsia="es-ES"/>
        </w:rPr>
        <w:t>un n</w:t>
      </w:r>
      <w:r w:rsidR="003B1E53" w:rsidRPr="003B1E53">
        <w:rPr>
          <w:rFonts w:ascii="Arial" w:hAnsi="Arial" w:cs="Arial"/>
          <w:kern w:val="32"/>
          <w:lang w:eastAsia="es-ES"/>
        </w:rPr>
        <w:t xml:space="preserve">uevo proyecto empresarial </w:t>
      </w:r>
      <w:r w:rsidR="003B1E53" w:rsidRPr="003A3931">
        <w:rPr>
          <w:rFonts w:ascii="Arial" w:hAnsi="Arial" w:cs="Arial"/>
          <w:kern w:val="32"/>
          <w:lang w:eastAsia="es-ES"/>
        </w:rPr>
        <w:t>(</w:t>
      </w:r>
      <w:r w:rsidR="00F54473" w:rsidRPr="003A3931">
        <w:rPr>
          <w:rFonts w:ascii="Arial" w:hAnsi="Arial" w:cs="Arial"/>
          <w:kern w:val="32"/>
          <w:lang w:eastAsia="es-ES"/>
        </w:rPr>
        <w:t>S</w:t>
      </w:r>
      <w:r w:rsidR="003B1E53" w:rsidRPr="003A3931">
        <w:rPr>
          <w:rFonts w:ascii="Arial" w:hAnsi="Arial" w:cs="Arial"/>
          <w:kern w:val="32"/>
          <w:lang w:eastAsia="es-ES"/>
        </w:rPr>
        <w:t>tartups</w:t>
      </w:r>
      <w:r w:rsidR="003B1E53" w:rsidRPr="003B1E53">
        <w:rPr>
          <w:rFonts w:ascii="Arial" w:hAnsi="Arial" w:cs="Arial"/>
          <w:kern w:val="32"/>
          <w:lang w:eastAsia="es-ES"/>
        </w:rPr>
        <w:t xml:space="preserve">) que proporcione soluciones innovadoras para la transición energética </w:t>
      </w:r>
      <w:r w:rsidRPr="00665DA2">
        <w:rPr>
          <w:rFonts w:ascii="Arial" w:hAnsi="Arial" w:cs="Arial"/>
          <w:kern w:val="32"/>
          <w:lang w:eastAsia="es-ES"/>
        </w:rPr>
        <w:t>de acuerdo a los siguientes elementos:</w:t>
      </w:r>
    </w:p>
    <w:p w14:paraId="0A1BCDAA" w14:textId="53780445" w:rsidR="00CD3874" w:rsidRDefault="0056351A">
      <w:pPr>
        <w:pStyle w:val="Ttulo2"/>
        <w:rPr>
          <w:caps w:val="0"/>
        </w:rPr>
      </w:pPr>
      <w:bookmarkStart w:id="286" w:name="_Toc137125882"/>
      <w:r w:rsidRPr="00AD2A0F">
        <w:rPr>
          <w:caps w:val="0"/>
        </w:rPr>
        <w:t xml:space="preserve">EQUIPO </w:t>
      </w:r>
      <w:r w:rsidR="00CF116C" w:rsidRPr="00AD2A0F">
        <w:rPr>
          <w:caps w:val="0"/>
        </w:rPr>
        <w:t>EMPRENDEDOR</w:t>
      </w:r>
      <w:r w:rsidR="00CF116C" w:rsidRPr="0056351A">
        <w:rPr>
          <w:caps w:val="0"/>
        </w:rPr>
        <w:t>:</w:t>
      </w:r>
      <w:bookmarkEnd w:id="286"/>
    </w:p>
    <w:p w14:paraId="0862C163" w14:textId="77777777" w:rsidR="00D84C56" w:rsidRDefault="0021099C" w:rsidP="00137E70">
      <w:pPr>
        <w:spacing w:before="0" w:after="0"/>
        <w:jc w:val="both"/>
        <w:rPr>
          <w:rFonts w:ascii="Arial" w:hAnsi="Arial" w:cs="Arial"/>
          <w:kern w:val="32"/>
          <w:lang w:eastAsia="es-ES"/>
        </w:rPr>
      </w:pPr>
      <w:r w:rsidRPr="00137E70">
        <w:rPr>
          <w:rFonts w:ascii="Arial" w:hAnsi="Arial" w:cs="Arial"/>
          <w:kern w:val="32"/>
          <w:lang w:eastAsia="es-ES"/>
        </w:rPr>
        <w:t xml:space="preserve">Aportar </w:t>
      </w:r>
      <w:r w:rsidR="00137E70" w:rsidRPr="00137E70">
        <w:rPr>
          <w:rFonts w:ascii="Arial" w:hAnsi="Arial" w:cs="Arial"/>
          <w:kern w:val="32"/>
          <w:lang w:eastAsia="es-ES"/>
        </w:rPr>
        <w:t>una explicación razonada acerca de la capacidad</w:t>
      </w:r>
      <w:r w:rsidR="004D6802">
        <w:rPr>
          <w:rFonts w:ascii="Arial" w:hAnsi="Arial" w:cs="Arial"/>
          <w:kern w:val="32"/>
          <w:lang w:eastAsia="es-ES"/>
        </w:rPr>
        <w:t xml:space="preserve"> de gestión</w:t>
      </w:r>
      <w:r w:rsidR="00137E70" w:rsidRPr="00137E70">
        <w:rPr>
          <w:rFonts w:ascii="Arial" w:hAnsi="Arial" w:cs="Arial"/>
          <w:kern w:val="32"/>
          <w:lang w:eastAsia="es-ES"/>
        </w:rPr>
        <w:t xml:space="preserve"> de</w:t>
      </w:r>
      <w:r w:rsidR="00137E70">
        <w:rPr>
          <w:rFonts w:ascii="Arial" w:hAnsi="Arial" w:cs="Arial"/>
          <w:kern w:val="32"/>
          <w:lang w:eastAsia="es-ES"/>
        </w:rPr>
        <w:t xml:space="preserve">l equipo emprendedor </w:t>
      </w:r>
      <w:r w:rsidR="004D6802">
        <w:rPr>
          <w:rFonts w:ascii="Arial" w:hAnsi="Arial" w:cs="Arial"/>
          <w:kern w:val="32"/>
          <w:lang w:eastAsia="es-ES"/>
        </w:rPr>
        <w:t xml:space="preserve">involucrado en el desarrollo empresarial propuesto </w:t>
      </w:r>
      <w:r w:rsidR="00D84C56">
        <w:rPr>
          <w:rFonts w:ascii="Arial" w:hAnsi="Arial" w:cs="Arial"/>
          <w:kern w:val="32"/>
          <w:lang w:eastAsia="es-ES"/>
        </w:rPr>
        <w:t xml:space="preserve">de acuerdo a los siguientes aspectos: </w:t>
      </w:r>
    </w:p>
    <w:p w14:paraId="6326D54B" w14:textId="392996CD" w:rsidR="00CD3874" w:rsidRPr="0021099C" w:rsidRDefault="005C58E3" w:rsidP="00EB0E4E">
      <w:pPr>
        <w:pStyle w:val="Prrafodelista"/>
        <w:numPr>
          <w:ilvl w:val="0"/>
          <w:numId w:val="48"/>
        </w:numPr>
        <w:spacing w:before="0" w:after="0"/>
        <w:ind w:left="709" w:hanging="425"/>
        <w:jc w:val="both"/>
        <w:rPr>
          <w:rFonts w:ascii="Arial" w:hAnsi="Arial" w:cs="Arial"/>
          <w:kern w:val="32"/>
          <w:lang w:eastAsia="es-ES"/>
        </w:rPr>
      </w:pPr>
      <w:r w:rsidRPr="0021099C">
        <w:rPr>
          <w:rFonts w:ascii="Arial" w:hAnsi="Arial" w:cs="Arial"/>
          <w:kern w:val="32"/>
          <w:lang w:eastAsia="es-ES"/>
        </w:rPr>
        <w:t>Organigrama</w:t>
      </w:r>
      <w:r w:rsidR="009B7278" w:rsidRPr="0021099C">
        <w:rPr>
          <w:rFonts w:ascii="Arial" w:hAnsi="Arial" w:cs="Arial"/>
          <w:kern w:val="32"/>
          <w:lang w:eastAsia="es-ES"/>
        </w:rPr>
        <w:t xml:space="preserve">: </w:t>
      </w:r>
      <w:r w:rsidR="004E1773" w:rsidRPr="0021099C">
        <w:rPr>
          <w:rFonts w:ascii="Arial" w:hAnsi="Arial" w:cs="Arial"/>
          <w:kern w:val="32"/>
          <w:lang w:eastAsia="es-ES"/>
        </w:rPr>
        <w:t>Explicar brevemente la e</w:t>
      </w:r>
      <w:r w:rsidR="00CD3874" w:rsidRPr="0021099C">
        <w:rPr>
          <w:rFonts w:ascii="Arial" w:hAnsi="Arial" w:cs="Arial"/>
          <w:kern w:val="32"/>
          <w:lang w:eastAsia="es-ES"/>
        </w:rPr>
        <w:t>structura orgánica de la empresa y la prevista en los próximos tres años</w:t>
      </w:r>
      <w:r w:rsidR="009B71A4" w:rsidRPr="0021099C">
        <w:rPr>
          <w:rFonts w:ascii="Arial" w:hAnsi="Arial" w:cs="Arial"/>
          <w:kern w:val="32"/>
          <w:lang w:eastAsia="es-ES"/>
        </w:rPr>
        <w:t>.</w:t>
      </w:r>
    </w:p>
    <w:p w14:paraId="09BBDC0D" w14:textId="5CDAE2D6" w:rsidR="00A46831" w:rsidRPr="00EB7977" w:rsidRDefault="0010309A" w:rsidP="00EB0E4E">
      <w:pPr>
        <w:pStyle w:val="Prrafodelista"/>
        <w:numPr>
          <w:ilvl w:val="0"/>
          <w:numId w:val="48"/>
        </w:numPr>
        <w:spacing w:before="0" w:after="0"/>
        <w:ind w:left="709" w:hanging="425"/>
        <w:jc w:val="both"/>
        <w:rPr>
          <w:rFonts w:ascii="Arial" w:hAnsi="Arial" w:cs="Arial"/>
          <w:kern w:val="32"/>
          <w:lang w:eastAsia="es-ES"/>
        </w:rPr>
      </w:pPr>
      <w:r w:rsidRPr="00EB0E4E">
        <w:rPr>
          <w:rFonts w:ascii="Arial" w:hAnsi="Arial" w:cs="Arial"/>
          <w:kern w:val="32"/>
          <w:lang w:eastAsia="es-ES"/>
        </w:rPr>
        <w:t xml:space="preserve">Capacidad, </w:t>
      </w:r>
      <w:r w:rsidR="00F83F7D">
        <w:rPr>
          <w:rFonts w:ascii="Arial" w:hAnsi="Arial" w:cs="Arial"/>
          <w:kern w:val="32"/>
          <w:lang w:eastAsia="es-ES"/>
        </w:rPr>
        <w:t xml:space="preserve">competencia, </w:t>
      </w:r>
      <w:r w:rsidRPr="00EB0E4E">
        <w:rPr>
          <w:rFonts w:ascii="Arial" w:hAnsi="Arial" w:cs="Arial"/>
          <w:kern w:val="32"/>
          <w:lang w:eastAsia="es-ES"/>
        </w:rPr>
        <w:t xml:space="preserve">formación específica, experiencia </w:t>
      </w:r>
      <w:r w:rsidRPr="00A46831">
        <w:rPr>
          <w:rFonts w:ascii="Arial" w:hAnsi="Arial" w:cs="Arial"/>
          <w:kern w:val="32"/>
          <w:lang w:eastAsia="es-ES"/>
        </w:rPr>
        <w:t xml:space="preserve">profesional previa </w:t>
      </w:r>
      <w:r w:rsidRPr="00EB0E4E">
        <w:rPr>
          <w:rFonts w:ascii="Arial" w:hAnsi="Arial" w:cs="Arial"/>
          <w:kern w:val="32"/>
          <w:lang w:eastAsia="es-ES"/>
        </w:rPr>
        <w:t xml:space="preserve">y aptitud </w:t>
      </w:r>
      <w:r w:rsidR="00474DC6" w:rsidRPr="00A46831">
        <w:rPr>
          <w:rFonts w:ascii="Arial" w:hAnsi="Arial" w:cs="Arial"/>
          <w:kern w:val="32"/>
          <w:lang w:eastAsia="es-ES"/>
        </w:rPr>
        <w:t xml:space="preserve">del equipo </w:t>
      </w:r>
      <w:r w:rsidR="00B70599" w:rsidRPr="00A46831">
        <w:rPr>
          <w:rFonts w:ascii="Arial" w:hAnsi="Arial" w:cs="Arial"/>
          <w:kern w:val="32"/>
          <w:lang w:eastAsia="es-ES"/>
        </w:rPr>
        <w:t>emprendedo</w:t>
      </w:r>
      <w:r w:rsidR="00474DC6" w:rsidRPr="00A46831">
        <w:rPr>
          <w:rFonts w:ascii="Arial" w:hAnsi="Arial" w:cs="Arial"/>
          <w:kern w:val="32"/>
          <w:lang w:eastAsia="es-ES"/>
        </w:rPr>
        <w:t xml:space="preserve">r </w:t>
      </w:r>
      <w:r w:rsidR="0004698F" w:rsidRPr="00A46831">
        <w:rPr>
          <w:rFonts w:ascii="Arial" w:hAnsi="Arial" w:cs="Arial"/>
          <w:kern w:val="32"/>
          <w:lang w:eastAsia="es-ES"/>
        </w:rPr>
        <w:t xml:space="preserve">en relación con el </w:t>
      </w:r>
      <w:r w:rsidR="0028688B" w:rsidRPr="00A46831">
        <w:rPr>
          <w:rFonts w:ascii="Arial" w:hAnsi="Arial" w:cs="Arial"/>
          <w:kern w:val="32"/>
          <w:lang w:eastAsia="es-ES"/>
        </w:rPr>
        <w:t>modelo de negocio</w:t>
      </w:r>
      <w:r w:rsidR="00C408E5" w:rsidRPr="00A46831">
        <w:rPr>
          <w:rFonts w:ascii="Arial" w:hAnsi="Arial" w:cs="Arial"/>
          <w:kern w:val="32"/>
          <w:lang w:eastAsia="es-ES"/>
        </w:rPr>
        <w:t xml:space="preserve"> propuesto</w:t>
      </w:r>
      <w:r w:rsidR="0004698F" w:rsidRPr="00A46831">
        <w:rPr>
          <w:rFonts w:ascii="Arial" w:hAnsi="Arial" w:cs="Arial"/>
          <w:kern w:val="32"/>
          <w:lang w:eastAsia="es-ES"/>
        </w:rPr>
        <w:t>.</w:t>
      </w:r>
    </w:p>
    <w:p w14:paraId="457CBD85" w14:textId="1B51B392" w:rsidR="00A70EA6" w:rsidRPr="00EB0E4E" w:rsidRDefault="00474DC6" w:rsidP="00EB0E4E">
      <w:pPr>
        <w:pStyle w:val="Prrafodelista"/>
        <w:numPr>
          <w:ilvl w:val="0"/>
          <w:numId w:val="48"/>
        </w:numPr>
        <w:spacing w:before="0" w:after="0"/>
        <w:ind w:left="709" w:hanging="425"/>
        <w:jc w:val="both"/>
        <w:rPr>
          <w:rFonts w:ascii="Arial" w:hAnsi="Arial" w:cs="Arial"/>
          <w:kern w:val="32"/>
          <w:lang w:eastAsia="es-ES"/>
        </w:rPr>
      </w:pPr>
      <w:r w:rsidRPr="00EB0E4E">
        <w:rPr>
          <w:rFonts w:ascii="Arial" w:hAnsi="Arial" w:cs="Arial"/>
          <w:kern w:val="32"/>
          <w:lang w:eastAsia="es-ES"/>
        </w:rPr>
        <w:t xml:space="preserve">Grado de compromiso y dedicación del equipo </w:t>
      </w:r>
      <w:r w:rsidR="00457EDA">
        <w:rPr>
          <w:rFonts w:ascii="Arial" w:hAnsi="Arial" w:cs="Arial"/>
          <w:kern w:val="32"/>
          <w:lang w:eastAsia="es-ES"/>
        </w:rPr>
        <w:t>gestor</w:t>
      </w:r>
      <w:r w:rsidR="0004698F" w:rsidRPr="00EB0E4E">
        <w:rPr>
          <w:rFonts w:ascii="Arial" w:hAnsi="Arial" w:cs="Arial"/>
          <w:kern w:val="32"/>
          <w:lang w:eastAsia="es-ES"/>
        </w:rPr>
        <w:t xml:space="preserve"> y técnico</w:t>
      </w:r>
      <w:r w:rsidRPr="00EB0E4E">
        <w:rPr>
          <w:rFonts w:ascii="Arial" w:hAnsi="Arial" w:cs="Arial"/>
          <w:kern w:val="32"/>
          <w:lang w:eastAsia="es-ES"/>
        </w:rPr>
        <w:t xml:space="preserve"> con el proyecto empresarial</w:t>
      </w:r>
      <w:r w:rsidR="00A70EA6" w:rsidRPr="00EB0E4E">
        <w:rPr>
          <w:rFonts w:ascii="Arial" w:hAnsi="Arial" w:cs="Arial"/>
          <w:kern w:val="32"/>
          <w:lang w:eastAsia="es-ES"/>
        </w:rPr>
        <w:t>.</w:t>
      </w:r>
    </w:p>
    <w:p w14:paraId="5B7B89B4" w14:textId="6A52EBFC" w:rsidR="006D2ED2" w:rsidRPr="00EB0E4E" w:rsidRDefault="00D12E5C" w:rsidP="00EB0E4E">
      <w:pPr>
        <w:pStyle w:val="Prrafodelista"/>
        <w:numPr>
          <w:ilvl w:val="0"/>
          <w:numId w:val="48"/>
        </w:numPr>
        <w:spacing w:before="0" w:after="0"/>
        <w:ind w:left="709" w:hanging="425"/>
        <w:jc w:val="both"/>
        <w:rPr>
          <w:rFonts w:ascii="Arial" w:hAnsi="Arial" w:cs="Arial"/>
          <w:kern w:val="32"/>
          <w:lang w:eastAsia="es-ES"/>
        </w:rPr>
      </w:pPr>
      <w:r w:rsidRPr="00EB0E4E">
        <w:rPr>
          <w:rFonts w:ascii="Arial" w:hAnsi="Arial" w:cs="Arial"/>
          <w:kern w:val="32"/>
          <w:lang w:eastAsia="es-ES"/>
        </w:rPr>
        <w:t>Participación de los emprendedores en otras empresas</w:t>
      </w:r>
      <w:r w:rsidR="006D2ED2" w:rsidRPr="00EB0E4E">
        <w:rPr>
          <w:rFonts w:ascii="Arial" w:hAnsi="Arial" w:cs="Arial"/>
          <w:kern w:val="32"/>
          <w:lang w:eastAsia="es-ES"/>
        </w:rPr>
        <w:t>.</w:t>
      </w:r>
    </w:p>
    <w:p w14:paraId="5313A89F" w14:textId="1DDF3788" w:rsidR="007D4DF7" w:rsidRPr="00EB0E4E" w:rsidRDefault="006D2ED2" w:rsidP="00B943FB">
      <w:pPr>
        <w:pStyle w:val="Prrafodelista"/>
        <w:numPr>
          <w:ilvl w:val="0"/>
          <w:numId w:val="48"/>
        </w:numPr>
        <w:spacing w:before="0" w:after="0"/>
        <w:ind w:left="709" w:hanging="425"/>
        <w:jc w:val="both"/>
        <w:rPr>
          <w:rFonts w:ascii="Arial" w:hAnsi="Arial" w:cs="Arial"/>
          <w:kern w:val="32"/>
          <w:lang w:eastAsia="es-ES"/>
        </w:rPr>
      </w:pPr>
      <w:r w:rsidRPr="00EB0E4E">
        <w:rPr>
          <w:rFonts w:ascii="Arial" w:hAnsi="Arial" w:cs="Arial"/>
          <w:kern w:val="32"/>
          <w:lang w:eastAsia="es-ES"/>
        </w:rPr>
        <w:t>Capacidad de relación dentro del sector</w:t>
      </w:r>
      <w:r w:rsidR="008276C6" w:rsidRPr="00EB0E4E">
        <w:rPr>
          <w:rFonts w:ascii="Arial" w:hAnsi="Arial" w:cs="Arial"/>
          <w:kern w:val="32"/>
          <w:lang w:eastAsia="es-ES"/>
        </w:rPr>
        <w:t>,</w:t>
      </w:r>
      <w:r w:rsidR="00301956" w:rsidRPr="00EB0E4E">
        <w:rPr>
          <w:rFonts w:ascii="Arial" w:hAnsi="Arial" w:cs="Arial"/>
          <w:kern w:val="32"/>
          <w:lang w:eastAsia="es-ES"/>
        </w:rPr>
        <w:t xml:space="preserve"> c</w:t>
      </w:r>
      <w:r w:rsidRPr="00EB0E4E">
        <w:rPr>
          <w:rFonts w:ascii="Arial" w:hAnsi="Arial" w:cs="Arial"/>
          <w:kern w:val="32"/>
          <w:lang w:eastAsia="es-ES"/>
        </w:rPr>
        <w:t>ontactos con grupos de</w:t>
      </w:r>
      <w:r w:rsidR="008276C6" w:rsidRPr="00EB0E4E">
        <w:rPr>
          <w:rFonts w:ascii="Arial" w:hAnsi="Arial" w:cs="Arial"/>
          <w:kern w:val="32"/>
          <w:lang w:eastAsia="es-ES"/>
        </w:rPr>
        <w:t xml:space="preserve"> interés, organismos de</w:t>
      </w:r>
      <w:r w:rsidRPr="00EB0E4E">
        <w:rPr>
          <w:rFonts w:ascii="Arial" w:hAnsi="Arial" w:cs="Arial"/>
          <w:kern w:val="32"/>
          <w:lang w:eastAsia="es-ES"/>
        </w:rPr>
        <w:t xml:space="preserve"> investigación nacionales e internacionales</w:t>
      </w:r>
      <w:r w:rsidR="000B1130" w:rsidRPr="00EB0E4E">
        <w:rPr>
          <w:rFonts w:ascii="Arial" w:hAnsi="Arial" w:cs="Arial"/>
          <w:kern w:val="32"/>
          <w:lang w:eastAsia="es-ES"/>
        </w:rPr>
        <w:t>, etc</w:t>
      </w:r>
      <w:r w:rsidRPr="00EB0E4E">
        <w:rPr>
          <w:rFonts w:ascii="Arial" w:hAnsi="Arial" w:cs="Arial"/>
          <w:kern w:val="32"/>
          <w:lang w:eastAsia="es-ES"/>
        </w:rPr>
        <w:t>.</w:t>
      </w:r>
    </w:p>
    <w:p w14:paraId="1B290FD7" w14:textId="7E9CE2F2" w:rsidR="00CF1DEF" w:rsidRPr="00EB0E4E" w:rsidRDefault="00F71D37" w:rsidP="00EB0E4E">
      <w:pPr>
        <w:pStyle w:val="Prrafodelista"/>
        <w:numPr>
          <w:ilvl w:val="0"/>
          <w:numId w:val="48"/>
        </w:numPr>
        <w:spacing w:before="0" w:after="0"/>
        <w:ind w:left="709" w:hanging="425"/>
        <w:jc w:val="both"/>
        <w:rPr>
          <w:rFonts w:ascii="Arial" w:hAnsi="Arial" w:cs="Arial"/>
          <w:kern w:val="32"/>
          <w:lang w:eastAsia="es-ES"/>
        </w:rPr>
      </w:pPr>
      <w:r w:rsidRPr="00EB0E4E">
        <w:rPr>
          <w:rFonts w:ascii="Arial" w:hAnsi="Arial" w:cs="Arial"/>
          <w:kern w:val="32"/>
          <w:lang w:eastAsia="es-ES"/>
        </w:rPr>
        <w:t>Vinculación del equipo con redes y entornos de apoyo al emprendimiento</w:t>
      </w:r>
      <w:r w:rsidR="00457EDA">
        <w:rPr>
          <w:rFonts w:ascii="Arial" w:hAnsi="Arial" w:cs="Arial"/>
          <w:kern w:val="32"/>
          <w:lang w:eastAsia="es-ES"/>
        </w:rPr>
        <w:t>, p</w:t>
      </w:r>
      <w:r w:rsidR="008276C6" w:rsidRPr="00EB0E4E">
        <w:rPr>
          <w:rFonts w:ascii="Arial" w:hAnsi="Arial" w:cs="Arial"/>
          <w:kern w:val="32"/>
          <w:lang w:eastAsia="es-ES"/>
        </w:rPr>
        <w:t>articipación en plataformas tecnológicas o asociaciones sectoriales</w:t>
      </w:r>
      <w:r w:rsidR="00CF1DEF" w:rsidRPr="00EB0E4E">
        <w:rPr>
          <w:rFonts w:ascii="Arial" w:hAnsi="Arial" w:cs="Arial"/>
          <w:kern w:val="32"/>
          <w:lang w:eastAsia="es-ES"/>
        </w:rPr>
        <w:t>,</w:t>
      </w:r>
      <w:r w:rsidR="00AC4E8D" w:rsidRPr="00EB0E4E">
        <w:rPr>
          <w:rFonts w:ascii="Arial" w:hAnsi="Arial" w:cs="Arial"/>
          <w:kern w:val="32"/>
          <w:lang w:eastAsia="es-ES"/>
        </w:rPr>
        <w:t xml:space="preserve"> </w:t>
      </w:r>
      <w:r w:rsidR="006F5164" w:rsidRPr="00AC4E8D">
        <w:rPr>
          <w:rFonts w:ascii="Arial" w:hAnsi="Arial" w:cs="Arial"/>
          <w:kern w:val="32"/>
          <w:lang w:eastAsia="es-ES"/>
        </w:rPr>
        <w:t>participa</w:t>
      </w:r>
      <w:r w:rsidR="00AC4E8D">
        <w:rPr>
          <w:rFonts w:ascii="Arial" w:hAnsi="Arial" w:cs="Arial"/>
          <w:kern w:val="32"/>
          <w:lang w:eastAsia="es-ES"/>
        </w:rPr>
        <w:t xml:space="preserve">ción </w:t>
      </w:r>
      <w:r w:rsidR="006F5164" w:rsidRPr="00AC4E8D">
        <w:rPr>
          <w:rFonts w:ascii="Arial" w:hAnsi="Arial" w:cs="Arial"/>
          <w:kern w:val="32"/>
          <w:lang w:eastAsia="es-ES"/>
        </w:rPr>
        <w:t>en programa</w:t>
      </w:r>
      <w:r w:rsidR="00AC4E8D">
        <w:rPr>
          <w:rFonts w:ascii="Arial" w:hAnsi="Arial" w:cs="Arial"/>
          <w:kern w:val="32"/>
          <w:lang w:eastAsia="es-ES"/>
        </w:rPr>
        <w:t>s</w:t>
      </w:r>
      <w:r w:rsidR="006F5164" w:rsidRPr="00AC4E8D">
        <w:rPr>
          <w:rFonts w:ascii="Arial" w:hAnsi="Arial" w:cs="Arial"/>
          <w:kern w:val="32"/>
          <w:lang w:eastAsia="es-ES"/>
        </w:rPr>
        <w:t xml:space="preserve"> de aceleración de empresas</w:t>
      </w:r>
      <w:r w:rsidR="00CF1DEF">
        <w:rPr>
          <w:rFonts w:ascii="Arial" w:hAnsi="Arial" w:cs="Arial"/>
          <w:kern w:val="32"/>
          <w:lang w:eastAsia="es-ES"/>
        </w:rPr>
        <w:t xml:space="preserve">, </w:t>
      </w:r>
      <w:r w:rsidR="00CF1DEF" w:rsidRPr="00EB0E4E">
        <w:rPr>
          <w:rFonts w:ascii="Arial" w:hAnsi="Arial" w:cs="Arial"/>
          <w:kern w:val="32"/>
          <w:lang w:eastAsia="es-ES"/>
        </w:rPr>
        <w:t>participación en otros programas de apoyo a la I+D.</w:t>
      </w:r>
    </w:p>
    <w:p w14:paraId="0C64929D" w14:textId="2669BD29" w:rsidR="00F21A1C" w:rsidRPr="00CF1DEF" w:rsidRDefault="006F5164" w:rsidP="00EB0E4E">
      <w:pPr>
        <w:pStyle w:val="Prrafodelista"/>
        <w:numPr>
          <w:ilvl w:val="0"/>
          <w:numId w:val="48"/>
        </w:numPr>
        <w:spacing w:before="0" w:after="0"/>
        <w:ind w:left="709" w:hanging="425"/>
        <w:jc w:val="both"/>
        <w:rPr>
          <w:rFonts w:ascii="Arial" w:hAnsi="Arial" w:cs="Arial"/>
          <w:kern w:val="32"/>
          <w:lang w:eastAsia="es-ES"/>
        </w:rPr>
      </w:pPr>
      <w:r w:rsidRPr="00CF1DEF">
        <w:rPr>
          <w:rFonts w:ascii="Arial" w:hAnsi="Arial" w:cs="Arial"/>
          <w:kern w:val="32"/>
          <w:lang w:eastAsia="es-ES"/>
        </w:rPr>
        <w:t>Capacidad del equipo emprendedor de captar financiación y de atraer nuevos socios (contratos, entrada de capital riesgo, etc.).</w:t>
      </w:r>
    </w:p>
    <w:p w14:paraId="5B96902B" w14:textId="533D386C" w:rsidR="00E7710B" w:rsidRPr="00AD2A0F" w:rsidRDefault="0056351A" w:rsidP="00B943FB">
      <w:pPr>
        <w:pStyle w:val="Ttulo2"/>
      </w:pPr>
      <w:bookmarkStart w:id="287" w:name="_Toc127527849"/>
      <w:bookmarkStart w:id="288" w:name="_Toc127527936"/>
      <w:bookmarkStart w:id="289" w:name="_Toc127528407"/>
      <w:bookmarkStart w:id="290" w:name="_Toc127528496"/>
      <w:bookmarkStart w:id="291" w:name="_Toc127528580"/>
      <w:bookmarkStart w:id="292" w:name="_Toc127528664"/>
      <w:bookmarkStart w:id="293" w:name="_Toc135816803"/>
      <w:bookmarkStart w:id="294" w:name="_Toc135816871"/>
      <w:bookmarkStart w:id="295" w:name="_Toc137125883"/>
      <w:bookmarkEnd w:id="287"/>
      <w:bookmarkEnd w:id="288"/>
      <w:bookmarkEnd w:id="289"/>
      <w:bookmarkEnd w:id="290"/>
      <w:bookmarkEnd w:id="291"/>
      <w:bookmarkEnd w:id="292"/>
      <w:bookmarkEnd w:id="293"/>
      <w:bookmarkEnd w:id="294"/>
      <w:r w:rsidRPr="00AD2A0F">
        <w:rPr>
          <w:caps w:val="0"/>
        </w:rPr>
        <w:t xml:space="preserve">TECNOLOGÍA DEL PROYECTO </w:t>
      </w:r>
      <w:r w:rsidR="00CF116C" w:rsidRPr="00AD2A0F">
        <w:rPr>
          <w:caps w:val="0"/>
        </w:rPr>
        <w:t>PROPUESTO</w:t>
      </w:r>
      <w:r w:rsidR="00CF116C" w:rsidRPr="00AD2A0F" w:rsidDel="00C919D1">
        <w:t>:</w:t>
      </w:r>
      <w:bookmarkEnd w:id="295"/>
    </w:p>
    <w:p w14:paraId="10CCB6DD" w14:textId="6F595E8F" w:rsidR="00E8444F" w:rsidRPr="00E8444F" w:rsidRDefault="00F54473" w:rsidP="00F54473">
      <w:pPr>
        <w:spacing w:before="0" w:after="0"/>
        <w:jc w:val="both"/>
        <w:rPr>
          <w:rFonts w:ascii="Arial" w:hAnsi="Arial" w:cs="Arial"/>
          <w:kern w:val="32"/>
          <w:lang w:eastAsia="es-ES"/>
        </w:rPr>
      </w:pPr>
      <w:r>
        <w:rPr>
          <w:rFonts w:ascii="Arial" w:hAnsi="Arial" w:cs="Arial"/>
          <w:kern w:val="32"/>
          <w:lang w:eastAsia="es-ES"/>
        </w:rPr>
        <w:t xml:space="preserve">En consonancia con lo descrito en el apartado </w:t>
      </w:r>
      <w:r w:rsidRPr="00195488">
        <w:rPr>
          <w:rFonts w:ascii="Arial" w:hAnsi="Arial" w:cs="Arial"/>
          <w:i/>
          <w:iCs/>
          <w:kern w:val="32"/>
          <w:lang w:eastAsia="es-ES"/>
        </w:rPr>
        <w:t>4. Escalabilidad y potencial de mercado</w:t>
      </w:r>
      <w:r>
        <w:rPr>
          <w:rFonts w:ascii="Arial" w:hAnsi="Arial" w:cs="Arial"/>
          <w:kern w:val="32"/>
          <w:lang w:eastAsia="es-ES"/>
        </w:rPr>
        <w:t>,</w:t>
      </w:r>
      <w:r w:rsidR="00195488">
        <w:rPr>
          <w:rFonts w:ascii="Arial" w:hAnsi="Arial" w:cs="Arial"/>
          <w:kern w:val="32"/>
          <w:lang w:eastAsia="es-ES"/>
        </w:rPr>
        <w:t xml:space="preserve"> y</w:t>
      </w:r>
      <w:r>
        <w:rPr>
          <w:rFonts w:ascii="Arial" w:hAnsi="Arial" w:cs="Arial"/>
          <w:kern w:val="32"/>
          <w:lang w:eastAsia="es-ES"/>
        </w:rPr>
        <w:t xml:space="preserve"> enfoca</w:t>
      </w:r>
      <w:r w:rsidR="00195488">
        <w:rPr>
          <w:rFonts w:ascii="Arial" w:hAnsi="Arial" w:cs="Arial"/>
          <w:kern w:val="32"/>
          <w:lang w:eastAsia="es-ES"/>
        </w:rPr>
        <w:t>n</w:t>
      </w:r>
      <w:r>
        <w:rPr>
          <w:rFonts w:ascii="Arial" w:hAnsi="Arial" w:cs="Arial"/>
          <w:kern w:val="32"/>
          <w:lang w:eastAsia="es-ES"/>
        </w:rPr>
        <w:t xml:space="preserve">do el análisis al riesgo tecnológico de la propuesta, aportar </w:t>
      </w:r>
      <w:r w:rsidR="00ED204F">
        <w:rPr>
          <w:rFonts w:ascii="Arial" w:hAnsi="Arial" w:cs="Arial"/>
          <w:kern w:val="32"/>
          <w:lang w:eastAsia="es-ES"/>
        </w:rPr>
        <w:t xml:space="preserve">una explicación razonada </w:t>
      </w:r>
      <w:r w:rsidR="00BE729C">
        <w:rPr>
          <w:rFonts w:ascii="Arial" w:hAnsi="Arial" w:cs="Arial"/>
          <w:kern w:val="32"/>
          <w:lang w:eastAsia="es-ES"/>
        </w:rPr>
        <w:t xml:space="preserve">a partir de los siguientes factores: </w:t>
      </w:r>
    </w:p>
    <w:p w14:paraId="08EA06EE" w14:textId="3C4AB6C3" w:rsidR="00FB79C3" w:rsidRDefault="000D23E8" w:rsidP="00D66973">
      <w:pPr>
        <w:pStyle w:val="Prrafodelista"/>
        <w:numPr>
          <w:ilvl w:val="0"/>
          <w:numId w:val="48"/>
        </w:numPr>
        <w:spacing w:before="0" w:after="0"/>
        <w:ind w:left="709" w:hanging="425"/>
        <w:jc w:val="both"/>
        <w:rPr>
          <w:rFonts w:ascii="Arial" w:hAnsi="Arial" w:cs="Arial"/>
          <w:kern w:val="32"/>
          <w:lang w:eastAsia="es-ES"/>
        </w:rPr>
      </w:pPr>
      <w:r>
        <w:rPr>
          <w:rFonts w:ascii="Arial" w:hAnsi="Arial" w:cs="Arial"/>
          <w:kern w:val="32"/>
          <w:lang w:eastAsia="es-ES"/>
        </w:rPr>
        <w:t>Tecnología</w:t>
      </w:r>
      <w:r w:rsidR="00FB79C3">
        <w:rPr>
          <w:rFonts w:ascii="Arial" w:hAnsi="Arial" w:cs="Arial"/>
          <w:kern w:val="32"/>
          <w:lang w:eastAsia="es-ES"/>
        </w:rPr>
        <w:t xml:space="preserve"> del </w:t>
      </w:r>
      <w:r w:rsidR="00F750C4" w:rsidRPr="00EB7977">
        <w:rPr>
          <w:rFonts w:ascii="Arial" w:hAnsi="Arial" w:cs="Arial"/>
          <w:kern w:val="32"/>
          <w:lang w:eastAsia="es-ES"/>
        </w:rPr>
        <w:t>producto/proceso/servicio</w:t>
      </w:r>
      <w:r w:rsidR="00FB79C3">
        <w:rPr>
          <w:rFonts w:ascii="Arial" w:hAnsi="Arial" w:cs="Arial"/>
          <w:kern w:val="32"/>
          <w:lang w:eastAsia="es-ES"/>
        </w:rPr>
        <w:t xml:space="preserve"> propuesto.</w:t>
      </w:r>
    </w:p>
    <w:p w14:paraId="196D6E5F" w14:textId="1148943E" w:rsidR="00FB79C3" w:rsidRDefault="00D66973" w:rsidP="00D66973">
      <w:pPr>
        <w:pStyle w:val="Prrafodelista"/>
        <w:numPr>
          <w:ilvl w:val="0"/>
          <w:numId w:val="48"/>
        </w:numPr>
        <w:spacing w:before="0" w:after="0"/>
        <w:ind w:left="709" w:hanging="425"/>
        <w:jc w:val="both"/>
        <w:rPr>
          <w:rFonts w:ascii="Arial" w:hAnsi="Arial" w:cs="Arial"/>
          <w:kern w:val="32"/>
          <w:lang w:eastAsia="es-ES"/>
        </w:rPr>
      </w:pPr>
      <w:r>
        <w:rPr>
          <w:rFonts w:ascii="Arial" w:hAnsi="Arial" w:cs="Arial"/>
          <w:kern w:val="32"/>
          <w:lang w:eastAsia="es-ES"/>
        </w:rPr>
        <w:t xml:space="preserve">Necesidad tecnológica del </w:t>
      </w:r>
      <w:r w:rsidR="00F750C4" w:rsidRPr="00EB7977">
        <w:rPr>
          <w:rFonts w:ascii="Arial" w:hAnsi="Arial" w:cs="Arial"/>
          <w:kern w:val="32"/>
          <w:lang w:eastAsia="es-ES"/>
        </w:rPr>
        <w:t>producto/proceso/servicio</w:t>
      </w:r>
      <w:r>
        <w:rPr>
          <w:rFonts w:ascii="Arial" w:hAnsi="Arial" w:cs="Arial"/>
          <w:kern w:val="32"/>
          <w:lang w:eastAsia="es-ES"/>
        </w:rPr>
        <w:t xml:space="preserve"> propuesto.</w:t>
      </w:r>
    </w:p>
    <w:p w14:paraId="24A5D8FC" w14:textId="17661F96" w:rsidR="00380C3D" w:rsidRDefault="00380C3D" w:rsidP="00D66973">
      <w:pPr>
        <w:pStyle w:val="Prrafodelista"/>
        <w:numPr>
          <w:ilvl w:val="0"/>
          <w:numId w:val="48"/>
        </w:numPr>
        <w:spacing w:before="0" w:after="0"/>
        <w:ind w:left="709" w:hanging="425"/>
        <w:jc w:val="both"/>
        <w:rPr>
          <w:rFonts w:ascii="Arial" w:hAnsi="Arial" w:cs="Arial"/>
          <w:kern w:val="32"/>
          <w:lang w:eastAsia="es-ES"/>
        </w:rPr>
      </w:pPr>
      <w:r w:rsidRPr="00380C3D">
        <w:rPr>
          <w:rFonts w:ascii="Arial" w:hAnsi="Arial" w:cs="Arial"/>
          <w:kern w:val="32"/>
          <w:lang w:eastAsia="es-ES"/>
        </w:rPr>
        <w:lastRenderedPageBreak/>
        <w:t>Identificación del reto tecnológico planteado</w:t>
      </w:r>
      <w:r w:rsidR="00C34531">
        <w:rPr>
          <w:rFonts w:ascii="Arial" w:hAnsi="Arial" w:cs="Arial"/>
          <w:kern w:val="32"/>
          <w:lang w:eastAsia="es-ES"/>
        </w:rPr>
        <w:t>.</w:t>
      </w:r>
    </w:p>
    <w:p w14:paraId="3D74A0AA" w14:textId="1D69AA22" w:rsidR="00C34531" w:rsidRPr="00380C3D" w:rsidRDefault="00C34531" w:rsidP="00D66973">
      <w:pPr>
        <w:pStyle w:val="Prrafodelista"/>
        <w:numPr>
          <w:ilvl w:val="0"/>
          <w:numId w:val="48"/>
        </w:numPr>
        <w:spacing w:before="0" w:after="0"/>
        <w:ind w:left="709" w:hanging="425"/>
        <w:jc w:val="both"/>
        <w:rPr>
          <w:rFonts w:ascii="Arial" w:hAnsi="Arial" w:cs="Arial"/>
          <w:kern w:val="32"/>
          <w:lang w:eastAsia="es-ES"/>
        </w:rPr>
      </w:pPr>
      <w:r>
        <w:rPr>
          <w:rFonts w:ascii="Arial" w:hAnsi="Arial" w:cs="Arial"/>
          <w:kern w:val="32"/>
          <w:lang w:eastAsia="es-ES"/>
        </w:rPr>
        <w:t xml:space="preserve">Valor diferencial del </w:t>
      </w:r>
      <w:r w:rsidR="00DF7F30" w:rsidRPr="00EB7977">
        <w:rPr>
          <w:rFonts w:ascii="Arial" w:hAnsi="Arial" w:cs="Arial"/>
          <w:kern w:val="32"/>
          <w:lang w:eastAsia="es-ES"/>
        </w:rPr>
        <w:t>producto/proceso/servicio</w:t>
      </w:r>
      <w:r w:rsidR="00F750C4">
        <w:rPr>
          <w:rFonts w:ascii="Arial" w:hAnsi="Arial" w:cs="Arial"/>
          <w:kern w:val="32"/>
          <w:lang w:eastAsia="es-ES"/>
        </w:rPr>
        <w:t xml:space="preserve"> planteado respecto a lo existente.</w:t>
      </w:r>
    </w:p>
    <w:p w14:paraId="27CD8BED" w14:textId="638207ED" w:rsidR="00217031" w:rsidRPr="00EB7977" w:rsidRDefault="003D79AB" w:rsidP="00B943FB">
      <w:pPr>
        <w:rPr>
          <w:lang w:eastAsia="es-ES"/>
        </w:rPr>
      </w:pPr>
      <w:r w:rsidRPr="00B943FB">
        <w:rPr>
          <w:rFonts w:ascii="Arial" w:hAnsi="Arial" w:cs="Arial"/>
          <w:kern w:val="32"/>
          <w:lang w:eastAsia="es-ES"/>
        </w:rPr>
        <w:t>Se acompañará la información aquí aportada con los correspondientes documentos que acrediten la veracidad de la misma.</w:t>
      </w:r>
    </w:p>
    <w:p w14:paraId="2CCA1908" w14:textId="6CF5BB1B" w:rsidR="00611C44" w:rsidRPr="007E4DA8" w:rsidRDefault="00611C44">
      <w:pPr>
        <w:pStyle w:val="Ttulo1"/>
      </w:pPr>
      <w:bookmarkStart w:id="296" w:name="_Toc137125884"/>
      <w:r w:rsidRPr="007E4DA8">
        <w:t>EXTERNALIDADES</w:t>
      </w:r>
      <w:bookmarkEnd w:id="296"/>
    </w:p>
    <w:p w14:paraId="3CBE5BAE" w14:textId="574BCB61" w:rsidR="009E5F45" w:rsidRPr="0055733E" w:rsidRDefault="0056351A" w:rsidP="009E5F45">
      <w:pPr>
        <w:pStyle w:val="Ttulo2"/>
        <w:rPr>
          <w:b/>
        </w:rPr>
      </w:pPr>
      <w:bookmarkStart w:id="297" w:name="_Toc124860649"/>
      <w:bookmarkStart w:id="298" w:name="_Toc137125885"/>
      <w:r>
        <w:rPr>
          <w:caps w:val="0"/>
        </w:rPr>
        <w:t>EMPLEO CREADO POR EL PROYECTO</w:t>
      </w:r>
      <w:bookmarkEnd w:id="297"/>
      <w:bookmarkEnd w:id="298"/>
    </w:p>
    <w:p w14:paraId="6DCFE74B" w14:textId="7AA9CC1D" w:rsidR="009E5F45" w:rsidRPr="008F7EA9" w:rsidRDefault="009E5F45" w:rsidP="009E5F45">
      <w:pPr>
        <w:spacing w:before="0" w:after="0"/>
        <w:jc w:val="both"/>
        <w:rPr>
          <w:rFonts w:ascii="Arial" w:hAnsi="Arial" w:cs="Arial"/>
        </w:rPr>
      </w:pPr>
      <w:r w:rsidRPr="008F7EA9">
        <w:rPr>
          <w:rFonts w:ascii="Arial" w:hAnsi="Arial" w:cs="Arial"/>
        </w:rPr>
        <w:t xml:space="preserve">En este apartado se dará una explicación de los datos introducidos en la Memoria </w:t>
      </w:r>
      <w:r>
        <w:rPr>
          <w:rFonts w:ascii="Arial" w:hAnsi="Arial" w:cs="Arial"/>
        </w:rPr>
        <w:t>E</w:t>
      </w:r>
      <w:r w:rsidRPr="008F7EA9">
        <w:rPr>
          <w:rFonts w:ascii="Arial" w:hAnsi="Arial" w:cs="Arial"/>
        </w:rPr>
        <w:t xml:space="preserve">conómica y en el formulario electrónico de la solicitud (en caso de discrepancia, prevalecerán como datos vinculantes los de la </w:t>
      </w:r>
      <w:r>
        <w:rPr>
          <w:rFonts w:ascii="Arial" w:hAnsi="Arial" w:cs="Arial"/>
        </w:rPr>
        <w:t>Memoria Económica</w:t>
      </w:r>
      <w:r w:rsidRPr="008F7EA9">
        <w:rPr>
          <w:rFonts w:ascii="Arial" w:hAnsi="Arial" w:cs="Arial"/>
        </w:rPr>
        <w:t>) sobre personal y empleo generado</w:t>
      </w:r>
      <w:r w:rsidR="00F17E1A" w:rsidRPr="00F17E1A">
        <w:t xml:space="preserve"> </w:t>
      </w:r>
      <w:r w:rsidR="00F17E1A" w:rsidRPr="00F17E1A">
        <w:rPr>
          <w:rFonts w:ascii="Arial" w:hAnsi="Arial" w:cs="Arial"/>
        </w:rPr>
        <w:t xml:space="preserve">durante los años </w:t>
      </w:r>
      <w:r w:rsidR="00195488">
        <w:rPr>
          <w:rFonts w:ascii="Arial" w:hAnsi="Arial" w:cs="Arial"/>
        </w:rPr>
        <w:t>del proyecto</w:t>
      </w:r>
      <w:r w:rsidRPr="008F7EA9">
        <w:rPr>
          <w:rFonts w:ascii="Arial" w:hAnsi="Arial" w:cs="Arial"/>
        </w:rPr>
        <w:t>. Todos los datos de personal y empleo se calcularán</w:t>
      </w:r>
      <w:r>
        <w:rPr>
          <w:rFonts w:ascii="Arial" w:hAnsi="Arial" w:cs="Arial"/>
        </w:rPr>
        <w:t>, para todas las tipologías de empleo (empleo directo, en municipios locales y adyacentes, empleo de personas con discapacidad)</w:t>
      </w:r>
      <w:r w:rsidRPr="008F7EA9">
        <w:rPr>
          <w:rFonts w:ascii="Arial" w:hAnsi="Arial" w:cs="Arial"/>
        </w:rPr>
        <w:t xml:space="preserve"> en forma de “persona trabajadora equivalente a tiempo completo”, entendiendo como tal aquel trabajador o trabajadora que realiza su trabajo un año completo, a jornada completa, durante</w:t>
      </w:r>
      <w:r w:rsidR="00527B3C" w:rsidRPr="00F17E1A">
        <w:rPr>
          <w:rFonts w:ascii="Arial" w:hAnsi="Arial" w:cs="Arial"/>
        </w:rPr>
        <w:t xml:space="preserve"> los años de</w:t>
      </w:r>
      <w:r w:rsidR="00195488">
        <w:rPr>
          <w:rFonts w:ascii="Arial" w:hAnsi="Arial" w:cs="Arial"/>
        </w:rPr>
        <w:t>l proyecto</w:t>
      </w:r>
      <w:r w:rsidRPr="008F7EA9">
        <w:rPr>
          <w:rFonts w:ascii="Arial" w:hAnsi="Arial" w:cs="Arial"/>
        </w:rPr>
        <w:t>.</w:t>
      </w:r>
    </w:p>
    <w:p w14:paraId="5BE91437" w14:textId="77777777" w:rsidR="009E5F45" w:rsidRDefault="009E5F45" w:rsidP="009E5F45">
      <w:pPr>
        <w:spacing w:before="0" w:after="0"/>
        <w:jc w:val="both"/>
        <w:rPr>
          <w:rFonts w:ascii="Arial" w:hAnsi="Arial" w:cs="Arial"/>
        </w:rPr>
      </w:pPr>
    </w:p>
    <w:p w14:paraId="17B97872" w14:textId="77777777" w:rsidR="009E5F45" w:rsidRPr="008F7EA9" w:rsidRDefault="009E5F45" w:rsidP="009E5F45">
      <w:pPr>
        <w:spacing w:before="0" w:after="0"/>
        <w:jc w:val="both"/>
        <w:rPr>
          <w:rFonts w:ascii="Arial" w:hAnsi="Arial" w:cs="Arial"/>
        </w:rPr>
      </w:pPr>
      <w:r w:rsidRPr="008F7EA9">
        <w:rPr>
          <w:rFonts w:ascii="Arial" w:hAnsi="Arial" w:cs="Arial"/>
        </w:rPr>
        <w:t>Para su cálculo se aplicará la ecuación siguiente:</w:t>
      </w:r>
    </w:p>
    <w:p w14:paraId="414E678F" w14:textId="77777777" w:rsidR="009E5F45" w:rsidRPr="008F7EA9" w:rsidRDefault="009E5F45" w:rsidP="009E5F45">
      <w:pPr>
        <w:spacing w:before="0" w:after="0"/>
        <w:jc w:val="both"/>
        <w:rPr>
          <w:rFonts w:ascii="Arial" w:hAnsi="Arial" w:cs="Arial"/>
        </w:rPr>
      </w:pPr>
    </w:p>
    <w:p w14:paraId="77E7B0FD" w14:textId="639799E6" w:rsidR="009E5F45" w:rsidRDefault="009E5F45" w:rsidP="009E5F45">
      <w:pPr>
        <w:spacing w:before="0" w:after="0"/>
        <w:jc w:val="both"/>
        <w:rPr>
          <w:rFonts w:ascii="Arial" w:hAnsi="Arial" w:cs="Arial"/>
        </w:rPr>
      </w:pPr>
      <m:oMathPara>
        <m:oMath>
          <m:r>
            <w:rPr>
              <w:rFonts w:ascii="Cambria Math" w:eastAsiaTheme="minorEastAsia" w:hAnsi="Cambria Math" w:cstheme="minorBidi"/>
              <w:color w:val="000000" w:themeColor="text1"/>
            </w:rPr>
            <m:t>Empleo creado durante el proyecto=</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Nº trabajadores/as x Años de trabajo</m:t>
              </m:r>
            </m:num>
            <m:den>
              <m:r>
                <w:rPr>
                  <w:rFonts w:ascii="Cambria Math" w:hAnsi="Cambria Math" w:cstheme="minorBidi"/>
                  <w:color w:val="000000" w:themeColor="text1"/>
                </w:rPr>
                <m:t>Años totales del proyecto</m:t>
              </m:r>
            </m:den>
          </m:f>
        </m:oMath>
      </m:oMathPara>
    </w:p>
    <w:p w14:paraId="0E7DC429" w14:textId="77777777" w:rsidR="009E5F45" w:rsidRDefault="009E5F45" w:rsidP="009E5F45">
      <w:pPr>
        <w:spacing w:before="0" w:after="0"/>
        <w:jc w:val="both"/>
        <w:rPr>
          <w:rFonts w:ascii="Arial" w:hAnsi="Arial" w:cs="Arial"/>
        </w:rPr>
      </w:pPr>
    </w:p>
    <w:p w14:paraId="09DB2241" w14:textId="77777777" w:rsidR="009E5F45" w:rsidRPr="008F7EA9" w:rsidRDefault="009E5F45" w:rsidP="009E5F45">
      <w:pPr>
        <w:spacing w:before="0" w:after="0"/>
        <w:jc w:val="both"/>
        <w:rPr>
          <w:rFonts w:ascii="Arial" w:hAnsi="Arial" w:cs="Arial"/>
        </w:rPr>
      </w:pPr>
      <w:r w:rsidRPr="008F7EA9">
        <w:rPr>
          <w:rFonts w:ascii="Arial" w:hAnsi="Arial" w:cs="Arial"/>
        </w:rPr>
        <w:t>Donde:</w:t>
      </w:r>
    </w:p>
    <w:p w14:paraId="36BDC46C" w14:textId="472A3535" w:rsidR="009E5F45" w:rsidRPr="008F6365" w:rsidRDefault="009E5F45" w:rsidP="009E5F45">
      <w:pPr>
        <w:pStyle w:val="Prrafodelista"/>
        <w:numPr>
          <w:ilvl w:val="0"/>
          <w:numId w:val="27"/>
        </w:numPr>
        <w:spacing w:before="0" w:after="0"/>
        <w:jc w:val="both"/>
        <w:rPr>
          <w:rFonts w:ascii="Arial" w:hAnsi="Arial" w:cs="Arial"/>
        </w:rPr>
      </w:pPr>
      <w:r w:rsidRPr="008F6365">
        <w:rPr>
          <w:rFonts w:ascii="Arial" w:hAnsi="Arial" w:cs="Arial"/>
        </w:rPr>
        <w:t>Nº de trabajadores/as</w:t>
      </w:r>
      <w:r>
        <w:rPr>
          <w:rFonts w:ascii="Arial" w:hAnsi="Arial" w:cs="Arial"/>
        </w:rPr>
        <w:t xml:space="preserve"> </w:t>
      </w:r>
      <w:r w:rsidRPr="008F6365">
        <w:rPr>
          <w:rFonts w:ascii="Arial" w:hAnsi="Arial" w:cs="Arial"/>
        </w:rPr>
        <w:t>= número de trabajadores o de trabajadoras con las mismas características de duración, tipo de jornada, tipo de empleo (directo</w:t>
      </w:r>
      <w:r w:rsidR="00FD7595">
        <w:rPr>
          <w:rFonts w:ascii="Arial" w:hAnsi="Arial" w:cs="Arial"/>
        </w:rPr>
        <w:t xml:space="preserve"> propio, subcontratado</w:t>
      </w:r>
      <w:r w:rsidRPr="008F6365">
        <w:rPr>
          <w:rFonts w:ascii="Arial" w:hAnsi="Arial" w:cs="Arial"/>
        </w:rPr>
        <w:t xml:space="preserve">, </w:t>
      </w:r>
      <w:r w:rsidR="00EC0D40">
        <w:rPr>
          <w:rFonts w:ascii="Arial" w:hAnsi="Arial" w:cs="Arial"/>
        </w:rPr>
        <w:t>local y adyacente</w:t>
      </w:r>
      <w:r w:rsidRPr="008F6365">
        <w:rPr>
          <w:rFonts w:ascii="Arial" w:hAnsi="Arial" w:cs="Arial"/>
        </w:rPr>
        <w:t xml:space="preserve">, </w:t>
      </w:r>
      <w:r w:rsidR="00195488">
        <w:rPr>
          <w:rFonts w:ascii="Arial" w:hAnsi="Arial" w:cs="Arial"/>
        </w:rPr>
        <w:t>discapacidad</w:t>
      </w:r>
      <w:r w:rsidRPr="008F6365">
        <w:rPr>
          <w:rFonts w:ascii="Arial" w:hAnsi="Arial" w:cs="Arial"/>
        </w:rPr>
        <w:t>), género y categoría profesional.</w:t>
      </w:r>
    </w:p>
    <w:p w14:paraId="29252E8A" w14:textId="77777777" w:rsidR="009E5F45" w:rsidRPr="008F6365" w:rsidRDefault="009E5F45" w:rsidP="009E5F45">
      <w:pPr>
        <w:pStyle w:val="Prrafodelista"/>
        <w:numPr>
          <w:ilvl w:val="0"/>
          <w:numId w:val="27"/>
        </w:numPr>
        <w:spacing w:before="0" w:after="0"/>
        <w:jc w:val="both"/>
        <w:rPr>
          <w:rFonts w:ascii="Arial" w:hAnsi="Arial" w:cs="Arial"/>
        </w:rPr>
      </w:pPr>
      <w:r w:rsidRPr="008F6365">
        <w:rPr>
          <w:rFonts w:ascii="Arial" w:hAnsi="Arial" w:cs="Arial"/>
        </w:rPr>
        <w:t>Años de trabajo</w:t>
      </w:r>
      <w:r>
        <w:rPr>
          <w:rFonts w:ascii="Arial" w:hAnsi="Arial" w:cs="Arial"/>
        </w:rPr>
        <w:t xml:space="preserve"> </w:t>
      </w:r>
      <w:r w:rsidRPr="008F6365">
        <w:rPr>
          <w:rFonts w:ascii="Arial" w:hAnsi="Arial" w:cs="Arial"/>
        </w:rPr>
        <w:t>= tiempo de participación del trabajador o la trabajadora, expresado en años. En caso de trabajos a media jornada o cómputo en meses, hacer la correspondiente transformación</w:t>
      </w:r>
      <w:r>
        <w:rPr>
          <w:rFonts w:ascii="Arial" w:hAnsi="Arial" w:cs="Arial"/>
        </w:rPr>
        <w:t>, y expresar el resultado con dos decimales</w:t>
      </w:r>
      <w:r w:rsidRPr="008F6365">
        <w:rPr>
          <w:rFonts w:ascii="Arial" w:hAnsi="Arial" w:cs="Arial"/>
        </w:rPr>
        <w:t xml:space="preserve"> (6 meses serían 0,5</w:t>
      </w:r>
      <w:r>
        <w:rPr>
          <w:rFonts w:ascii="Arial" w:hAnsi="Arial" w:cs="Arial"/>
        </w:rPr>
        <w:t>0</w:t>
      </w:r>
      <w:r w:rsidRPr="008F6365">
        <w:rPr>
          <w:rFonts w:ascii="Arial" w:hAnsi="Arial" w:cs="Arial"/>
        </w:rPr>
        <w:t xml:space="preserve"> años, 1 año a media jornada serían 0,5</w:t>
      </w:r>
      <w:r>
        <w:rPr>
          <w:rFonts w:ascii="Arial" w:hAnsi="Arial" w:cs="Arial"/>
        </w:rPr>
        <w:t>0</w:t>
      </w:r>
      <w:r w:rsidRPr="008F6365">
        <w:rPr>
          <w:rFonts w:ascii="Arial" w:hAnsi="Arial" w:cs="Arial"/>
        </w:rPr>
        <w:t xml:space="preserve"> años, etc.)</w:t>
      </w:r>
    </w:p>
    <w:p w14:paraId="12772CAB" w14:textId="3EB46E25" w:rsidR="009E5F45" w:rsidRPr="008F6365" w:rsidRDefault="00527B3C" w:rsidP="009E5F45">
      <w:pPr>
        <w:pStyle w:val="Prrafodelista"/>
        <w:numPr>
          <w:ilvl w:val="0"/>
          <w:numId w:val="27"/>
        </w:numPr>
        <w:spacing w:before="0" w:after="0"/>
        <w:jc w:val="both"/>
      </w:pPr>
      <w:r>
        <w:rPr>
          <w:rFonts w:ascii="Arial" w:hAnsi="Arial" w:cs="Arial"/>
        </w:rPr>
        <w:t>Años totales del proyecto</w:t>
      </w:r>
      <w:r w:rsidR="009E5F45" w:rsidRPr="008F6365">
        <w:rPr>
          <w:rFonts w:ascii="Arial" w:hAnsi="Arial" w:cs="Arial"/>
        </w:rPr>
        <w:t xml:space="preserve">: </w:t>
      </w:r>
      <w:r w:rsidR="00FD7595">
        <w:rPr>
          <w:rFonts w:ascii="Arial" w:hAnsi="Arial" w:cs="Arial"/>
        </w:rPr>
        <w:t>duración total del proyecto en años</w:t>
      </w:r>
      <w:r w:rsidR="009E5F45" w:rsidRPr="008F6365">
        <w:rPr>
          <w:rFonts w:ascii="Arial" w:hAnsi="Arial" w:cs="Arial"/>
        </w:rPr>
        <w:t>.</w:t>
      </w:r>
    </w:p>
    <w:p w14:paraId="00F94902" w14:textId="77777777" w:rsidR="009E5F45" w:rsidRDefault="009E5F45" w:rsidP="009E5F45">
      <w:pPr>
        <w:spacing w:before="0" w:after="0"/>
        <w:jc w:val="both"/>
        <w:rPr>
          <w:rFonts w:ascii="Arial" w:hAnsi="Arial" w:cs="Arial"/>
        </w:rPr>
      </w:pPr>
    </w:p>
    <w:p w14:paraId="76727DA2" w14:textId="77777777" w:rsidR="009E5F45" w:rsidRPr="008F7EA9" w:rsidRDefault="009E5F45" w:rsidP="009E5F45">
      <w:pPr>
        <w:spacing w:before="0" w:after="0"/>
        <w:jc w:val="both"/>
        <w:rPr>
          <w:rFonts w:ascii="Arial" w:hAnsi="Arial" w:cs="Arial"/>
        </w:rPr>
      </w:pPr>
      <w:r w:rsidRPr="008F7EA9">
        <w:rPr>
          <w:rFonts w:ascii="Arial" w:hAnsi="Arial" w:cs="Arial"/>
        </w:rPr>
        <w:t>Para su mejor comprensión, se incluye a continuación un ejemplo de cálculo</w:t>
      </w:r>
      <w:r>
        <w:rPr>
          <w:rFonts w:ascii="Arial" w:hAnsi="Arial" w:cs="Arial"/>
        </w:rPr>
        <w:t>:</w:t>
      </w:r>
    </w:p>
    <w:p w14:paraId="461ACB5C" w14:textId="32623A3F" w:rsidR="009E5F45" w:rsidRDefault="00905D74" w:rsidP="009E5F45">
      <w:pPr>
        <w:pStyle w:val="parrafo"/>
        <w:shd w:val="clear" w:color="auto" w:fill="FFFFFF"/>
        <w:spacing w:before="180" w:after="180"/>
        <w:jc w:val="both"/>
        <w:rPr>
          <w:rFonts w:ascii="Arial" w:hAnsi="Arial" w:cs="Arial"/>
          <w:sz w:val="22"/>
          <w:szCs w:val="22"/>
        </w:rPr>
      </w:pPr>
      <w:r w:rsidRPr="00EB366A">
        <w:rPr>
          <w:rFonts w:ascii="Arial" w:hAnsi="Arial" w:cs="Arial"/>
          <w:noProof/>
        </w:rPr>
        <w:lastRenderedPageBreak/>
        <w:drawing>
          <wp:inline distT="0" distB="0" distL="0" distR="0" wp14:anchorId="7D615A53" wp14:editId="15D1C087">
            <wp:extent cx="5400040" cy="146050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1460500"/>
                    </a:xfrm>
                    <a:prstGeom prst="rect">
                      <a:avLst/>
                    </a:prstGeom>
                  </pic:spPr>
                </pic:pic>
              </a:graphicData>
            </a:graphic>
          </wp:inline>
        </w:drawing>
      </w:r>
    </w:p>
    <w:p w14:paraId="554E5AB8" w14:textId="14B8E0F2" w:rsidR="00FD7595" w:rsidRPr="00FD7595" w:rsidRDefault="00FD7595" w:rsidP="00FD7595">
      <w:pPr>
        <w:pStyle w:val="parrafo"/>
        <w:shd w:val="clear" w:color="auto" w:fill="FFFFFF"/>
        <w:spacing w:before="180" w:after="180" w:line="276" w:lineRule="auto"/>
        <w:jc w:val="both"/>
        <w:rPr>
          <w:rFonts w:ascii="Arial" w:hAnsi="Arial" w:cs="Arial"/>
          <w:sz w:val="22"/>
          <w:szCs w:val="22"/>
        </w:rPr>
      </w:pPr>
      <w:r w:rsidRPr="00FD7595">
        <w:rPr>
          <w:rFonts w:ascii="Arial" w:hAnsi="Arial" w:cs="Arial"/>
          <w:sz w:val="22"/>
          <w:szCs w:val="22"/>
        </w:rPr>
        <w:t xml:space="preserve">En este ejemplo se muestra el cálculo del número de personas trabajadoras equivalentes para un total de 4 años, para las trabajadoras implicadas en el proyecto. En este caso, el número de personas trabajadoras equivalentes a tiempo completo para el personal propio directo de mujeres de la categoría de personal técnico es de 4,625 trabajadoras, </w:t>
      </w:r>
      <w:r w:rsidR="000E3BD9">
        <w:rPr>
          <w:rFonts w:ascii="Arial" w:hAnsi="Arial" w:cs="Arial"/>
          <w:sz w:val="22"/>
          <w:szCs w:val="22"/>
        </w:rPr>
        <w:t xml:space="preserve">dato </w:t>
      </w:r>
      <w:r w:rsidR="008F5853">
        <w:rPr>
          <w:rFonts w:ascii="Arial" w:hAnsi="Arial" w:cs="Arial"/>
          <w:sz w:val="22"/>
          <w:szCs w:val="22"/>
        </w:rPr>
        <w:t>que se trasladará a</w:t>
      </w:r>
      <w:r w:rsidRPr="00FD7595">
        <w:rPr>
          <w:rFonts w:ascii="Arial" w:hAnsi="Arial" w:cs="Arial"/>
          <w:sz w:val="22"/>
          <w:szCs w:val="22"/>
        </w:rPr>
        <w:t xml:space="preserve"> la celda correspondiente de la pestaña “Personal y empleo” de la Memoria económica.</w:t>
      </w:r>
    </w:p>
    <w:p w14:paraId="41C80DDC" w14:textId="139A657B" w:rsidR="000E3BD9" w:rsidRDefault="00FD7595" w:rsidP="00FD7595">
      <w:pPr>
        <w:pStyle w:val="parrafo"/>
        <w:shd w:val="clear" w:color="auto" w:fill="FFFFFF"/>
        <w:spacing w:before="180" w:after="180" w:line="276" w:lineRule="auto"/>
        <w:jc w:val="both"/>
        <w:rPr>
          <w:rFonts w:ascii="Arial" w:hAnsi="Arial" w:cs="Arial"/>
          <w:sz w:val="22"/>
          <w:szCs w:val="22"/>
        </w:rPr>
      </w:pPr>
      <w:r w:rsidRPr="00FD7595">
        <w:rPr>
          <w:rFonts w:ascii="Arial" w:hAnsi="Arial" w:cs="Arial"/>
          <w:sz w:val="22"/>
          <w:szCs w:val="22"/>
        </w:rPr>
        <w:t xml:space="preserve">Siguiendo el ejemplo anterior, en este apartado se debe aportar el detalle del cálculo correspondiente para los grupos de trabajadores y trabajadoras, para los diferentes tipos de empleo generados durante la fase de proyecto, aportados en la memoria económica.  </w:t>
      </w:r>
    </w:p>
    <w:p w14:paraId="4BC617F6" w14:textId="047619CA" w:rsidR="009E5F45" w:rsidRDefault="009E5F45" w:rsidP="00FD7595">
      <w:pPr>
        <w:pStyle w:val="parrafo"/>
        <w:shd w:val="clear" w:color="auto" w:fill="FFFFFF"/>
        <w:spacing w:before="180" w:after="180" w:line="276" w:lineRule="auto"/>
        <w:jc w:val="both"/>
        <w:rPr>
          <w:rFonts w:ascii="Arial" w:hAnsi="Arial" w:cs="Arial"/>
          <w:sz w:val="22"/>
          <w:szCs w:val="22"/>
        </w:rPr>
      </w:pPr>
      <w:r>
        <w:rPr>
          <w:rFonts w:ascii="Arial" w:hAnsi="Arial" w:cs="Arial"/>
          <w:sz w:val="22"/>
          <w:szCs w:val="22"/>
        </w:rPr>
        <w:t>A la hora de determinar el tipo de empleo generado por el proyecto, se atenderá a las siguientes definiciones:</w:t>
      </w:r>
    </w:p>
    <w:p w14:paraId="099212E2" w14:textId="178193CA" w:rsidR="009E5F45" w:rsidRDefault="009E5F45" w:rsidP="009E5F45">
      <w:pPr>
        <w:pStyle w:val="Prrafodelista"/>
        <w:numPr>
          <w:ilvl w:val="0"/>
          <w:numId w:val="25"/>
        </w:numPr>
        <w:spacing w:before="0" w:after="0"/>
        <w:jc w:val="both"/>
        <w:rPr>
          <w:rFonts w:ascii="Arial" w:hAnsi="Arial" w:cs="Arial"/>
        </w:rPr>
      </w:pPr>
      <w:r>
        <w:rPr>
          <w:rFonts w:ascii="Arial" w:hAnsi="Arial" w:cs="Arial"/>
        </w:rPr>
        <w:t xml:space="preserve">Empleo directo: </w:t>
      </w:r>
      <w:r w:rsidRPr="00B42955">
        <w:rPr>
          <w:rFonts w:ascii="Arial" w:hAnsi="Arial" w:cs="Arial"/>
        </w:rPr>
        <w:t xml:space="preserve">Empleo creado </w:t>
      </w:r>
      <w:r w:rsidR="001713A3">
        <w:rPr>
          <w:rFonts w:ascii="Arial" w:hAnsi="Arial" w:cs="Arial"/>
        </w:rPr>
        <w:t xml:space="preserve">durante los años del desarrollo del </w:t>
      </w:r>
      <w:r w:rsidR="00195488">
        <w:rPr>
          <w:rFonts w:ascii="Arial" w:hAnsi="Arial" w:cs="Arial"/>
        </w:rPr>
        <w:t>proyecto</w:t>
      </w:r>
      <w:r w:rsidRPr="00B42955">
        <w:rPr>
          <w:rFonts w:ascii="Arial" w:hAnsi="Arial" w:cs="Arial"/>
        </w:rPr>
        <w:t>.</w:t>
      </w:r>
      <w:r>
        <w:rPr>
          <w:rFonts w:ascii="Arial" w:hAnsi="Arial" w:cs="Arial"/>
        </w:rPr>
        <w:t xml:space="preserve"> Personas</w:t>
      </w:r>
      <w:r w:rsidRPr="00B42955">
        <w:rPr>
          <w:rFonts w:ascii="Arial" w:hAnsi="Arial" w:cs="Arial"/>
        </w:rPr>
        <w:t xml:space="preserve"> </w:t>
      </w:r>
      <w:r>
        <w:rPr>
          <w:rFonts w:ascii="Arial" w:hAnsi="Arial" w:cs="Arial"/>
        </w:rPr>
        <w:t>e</w:t>
      </w:r>
      <w:r w:rsidRPr="00B42955">
        <w:rPr>
          <w:rFonts w:ascii="Arial" w:hAnsi="Arial" w:cs="Arial"/>
        </w:rPr>
        <w:t>mplead</w:t>
      </w:r>
      <w:r>
        <w:rPr>
          <w:rFonts w:ascii="Arial" w:hAnsi="Arial" w:cs="Arial"/>
        </w:rPr>
        <w:t>a</w:t>
      </w:r>
      <w:r w:rsidRPr="00B42955">
        <w:rPr>
          <w:rFonts w:ascii="Arial" w:hAnsi="Arial" w:cs="Arial"/>
        </w:rPr>
        <w:t xml:space="preserve">s de la empresa </w:t>
      </w:r>
      <w:r w:rsidR="001713A3">
        <w:rPr>
          <w:rFonts w:ascii="Arial" w:hAnsi="Arial" w:cs="Arial"/>
        </w:rPr>
        <w:t>emprendedora</w:t>
      </w:r>
      <w:r>
        <w:rPr>
          <w:rFonts w:ascii="Arial" w:hAnsi="Arial" w:cs="Arial"/>
        </w:rPr>
        <w:t>.</w:t>
      </w:r>
      <w:r w:rsidR="002D72E4">
        <w:rPr>
          <w:rFonts w:ascii="Arial" w:hAnsi="Arial" w:cs="Arial"/>
        </w:rPr>
        <w:t xml:space="preserve"> </w:t>
      </w:r>
    </w:p>
    <w:p w14:paraId="2001B102" w14:textId="4969D406" w:rsidR="002D72E4" w:rsidRDefault="002D72E4" w:rsidP="00B943FB">
      <w:pPr>
        <w:pStyle w:val="Prrafodelista"/>
        <w:spacing w:before="0" w:after="0"/>
        <w:jc w:val="both"/>
        <w:rPr>
          <w:rFonts w:ascii="Arial" w:hAnsi="Arial" w:cs="Arial"/>
        </w:rPr>
      </w:pPr>
      <w:r>
        <w:rPr>
          <w:rFonts w:ascii="Arial" w:hAnsi="Arial" w:cs="Arial"/>
        </w:rPr>
        <w:t xml:space="preserve">En los datos de empleo directo se desglosarán </w:t>
      </w:r>
      <w:r w:rsidR="00151F19">
        <w:rPr>
          <w:rFonts w:ascii="Arial" w:hAnsi="Arial" w:cs="Arial"/>
        </w:rPr>
        <w:t>los</w:t>
      </w:r>
      <w:r>
        <w:rPr>
          <w:rFonts w:ascii="Arial" w:hAnsi="Arial" w:cs="Arial"/>
        </w:rPr>
        <w:t xml:space="preserve"> </w:t>
      </w:r>
      <w:r w:rsidR="00151F19">
        <w:rPr>
          <w:rFonts w:ascii="Arial" w:hAnsi="Arial" w:cs="Arial"/>
        </w:rPr>
        <w:t>empleos</w:t>
      </w:r>
      <w:r>
        <w:rPr>
          <w:rFonts w:ascii="Arial" w:hAnsi="Arial" w:cs="Arial"/>
        </w:rPr>
        <w:t xml:space="preserve"> correspondientes</w:t>
      </w:r>
      <w:r w:rsidRPr="00D574F2">
        <w:rPr>
          <w:rFonts w:ascii="Arial" w:hAnsi="Arial" w:cs="Arial"/>
        </w:rPr>
        <w:t xml:space="preserve"> </w:t>
      </w:r>
      <w:r>
        <w:rPr>
          <w:rFonts w:ascii="Arial" w:hAnsi="Arial" w:cs="Arial"/>
        </w:rPr>
        <w:t>a</w:t>
      </w:r>
      <w:r w:rsidRPr="00D574F2">
        <w:rPr>
          <w:rFonts w:ascii="Arial" w:hAnsi="Arial" w:cs="Arial"/>
        </w:rPr>
        <w:t>l personal propio</w:t>
      </w:r>
      <w:r>
        <w:rPr>
          <w:rFonts w:ascii="Arial" w:hAnsi="Arial" w:cs="Arial"/>
        </w:rPr>
        <w:t xml:space="preserve"> </w:t>
      </w:r>
      <w:r w:rsidR="007A2AD5">
        <w:rPr>
          <w:rFonts w:ascii="Arial" w:hAnsi="Arial" w:cs="Arial"/>
        </w:rPr>
        <w:t>y</w:t>
      </w:r>
      <w:r>
        <w:rPr>
          <w:rFonts w:ascii="Arial" w:hAnsi="Arial" w:cs="Arial"/>
        </w:rPr>
        <w:t xml:space="preserve"> los correspondientes al personal</w:t>
      </w:r>
      <w:r w:rsidRPr="00D574F2">
        <w:rPr>
          <w:rFonts w:ascii="Arial" w:hAnsi="Arial" w:cs="Arial"/>
        </w:rPr>
        <w:t xml:space="preserve"> subcontratado, desagregado por </w:t>
      </w:r>
      <w:r>
        <w:rPr>
          <w:rFonts w:ascii="Arial" w:hAnsi="Arial" w:cs="Arial"/>
        </w:rPr>
        <w:t>sexo</w:t>
      </w:r>
      <w:r w:rsidRPr="00D574F2">
        <w:rPr>
          <w:rFonts w:ascii="Arial" w:hAnsi="Arial" w:cs="Arial"/>
        </w:rPr>
        <w:t xml:space="preserve"> y categoría</w:t>
      </w:r>
      <w:r>
        <w:rPr>
          <w:rFonts w:ascii="Arial" w:hAnsi="Arial" w:cs="Arial"/>
        </w:rPr>
        <w:t xml:space="preserve"> profesional</w:t>
      </w:r>
      <w:r w:rsidRPr="00D574F2">
        <w:rPr>
          <w:rFonts w:ascii="Arial" w:hAnsi="Arial" w:cs="Arial"/>
        </w:rPr>
        <w:t>.</w:t>
      </w:r>
    </w:p>
    <w:p w14:paraId="2FFAB281" w14:textId="684CCA7D" w:rsidR="009E5F45" w:rsidRDefault="009E5F45" w:rsidP="009E5F45">
      <w:pPr>
        <w:pStyle w:val="Prrafodelista"/>
        <w:numPr>
          <w:ilvl w:val="0"/>
          <w:numId w:val="25"/>
        </w:numPr>
        <w:spacing w:before="0" w:after="0"/>
        <w:jc w:val="both"/>
        <w:rPr>
          <w:rFonts w:ascii="Arial" w:hAnsi="Arial" w:cs="Arial"/>
        </w:rPr>
      </w:pPr>
      <w:r w:rsidRPr="00B42955">
        <w:rPr>
          <w:rFonts w:ascii="Arial" w:hAnsi="Arial" w:cs="Arial"/>
        </w:rPr>
        <w:t xml:space="preserve">Empleo creado en municipios locales y adyacentes: Empleo creado en el municipio en el que se desarrolla el </w:t>
      </w:r>
      <w:r w:rsidR="00532052">
        <w:rPr>
          <w:rFonts w:ascii="Arial" w:hAnsi="Arial" w:cs="Arial"/>
        </w:rPr>
        <w:t>produ</w:t>
      </w:r>
      <w:r w:rsidR="00532052" w:rsidRPr="004031CE">
        <w:rPr>
          <w:rFonts w:ascii="Arial" w:hAnsi="Arial" w:cs="Arial"/>
          <w:kern w:val="32"/>
          <w:lang w:eastAsia="es-ES"/>
        </w:rPr>
        <w:t>cto/proceso/servicio</w:t>
      </w:r>
      <w:r w:rsidRPr="00B42955">
        <w:rPr>
          <w:rFonts w:ascii="Arial" w:hAnsi="Arial" w:cs="Arial"/>
        </w:rPr>
        <w:t>, así como en aquellos colindantes al mismo</w:t>
      </w:r>
      <w:r>
        <w:rPr>
          <w:rFonts w:ascii="Arial" w:hAnsi="Arial" w:cs="Arial"/>
        </w:rPr>
        <w:t>.</w:t>
      </w:r>
    </w:p>
    <w:p w14:paraId="3F9ED076" w14:textId="77777777" w:rsidR="009E5F45" w:rsidRPr="008F6365" w:rsidRDefault="009E5F45" w:rsidP="009E5F45">
      <w:pPr>
        <w:pStyle w:val="Prrafodelista"/>
        <w:numPr>
          <w:ilvl w:val="0"/>
          <w:numId w:val="25"/>
        </w:numPr>
        <w:spacing w:before="0" w:after="0"/>
        <w:jc w:val="both"/>
        <w:rPr>
          <w:rFonts w:ascii="Arial" w:hAnsi="Arial" w:cs="Arial"/>
        </w:rPr>
      </w:pPr>
      <w:r w:rsidRPr="008F6365">
        <w:rPr>
          <w:rFonts w:ascii="Arial" w:hAnsi="Arial" w:cs="Arial"/>
        </w:rPr>
        <w:t xml:space="preserve">Empleo creado para personas con </w:t>
      </w:r>
      <w:r w:rsidRPr="00B42955">
        <w:rPr>
          <w:rFonts w:ascii="Arial" w:hAnsi="Arial" w:cs="Arial"/>
        </w:rPr>
        <w:t>discapacidad:</w:t>
      </w:r>
      <w:r w:rsidRPr="008F6365">
        <w:rPr>
          <w:rFonts w:ascii="Arial" w:hAnsi="Arial" w:cs="Arial"/>
        </w:rPr>
        <w:t xml:space="preserve"> </w:t>
      </w:r>
      <w:r w:rsidRPr="00B42955">
        <w:rPr>
          <w:rFonts w:ascii="Arial" w:hAnsi="Arial" w:cs="Arial"/>
        </w:rPr>
        <w:t>E</w:t>
      </w:r>
      <w:r w:rsidRPr="008F6365">
        <w:rPr>
          <w:rFonts w:ascii="Arial" w:hAnsi="Arial" w:cs="Arial"/>
        </w:rPr>
        <w:t>mpleo creado para personas con un grado de discapacidad superior o igual al 33%</w:t>
      </w:r>
      <w:r w:rsidRPr="00B42955">
        <w:rPr>
          <w:rFonts w:ascii="Arial" w:hAnsi="Arial" w:cs="Arial"/>
        </w:rPr>
        <w:t>, de acuerdo a lo establecido</w:t>
      </w:r>
      <w:r w:rsidRPr="008F6365">
        <w:rPr>
          <w:rFonts w:ascii="Arial" w:hAnsi="Arial" w:cs="Arial"/>
        </w:rPr>
        <w:t xml:space="preserve"> en el </w:t>
      </w:r>
      <w:r w:rsidRPr="00B42955">
        <w:rPr>
          <w:rFonts w:ascii="Arial" w:hAnsi="Arial" w:cs="Arial"/>
        </w:rPr>
        <w:t>Real Decreto Legislativo 1/2013.</w:t>
      </w:r>
    </w:p>
    <w:p w14:paraId="4AB0114A" w14:textId="77777777" w:rsidR="009E5F45" w:rsidRDefault="009E5F45" w:rsidP="009E5F45">
      <w:pPr>
        <w:spacing w:before="0" w:after="0"/>
        <w:jc w:val="both"/>
        <w:rPr>
          <w:rFonts w:ascii="Arial" w:hAnsi="Arial" w:cs="Arial"/>
        </w:rPr>
      </w:pPr>
    </w:p>
    <w:p w14:paraId="319F44D9" w14:textId="0EAEFBC2" w:rsidR="007B2536" w:rsidRPr="007B2536" w:rsidRDefault="0056351A" w:rsidP="007B2536">
      <w:pPr>
        <w:pStyle w:val="Ttulo2"/>
      </w:pPr>
      <w:bookmarkStart w:id="299" w:name="_Toc124860651"/>
      <w:bookmarkStart w:id="300" w:name="_Toc137125886"/>
      <w:r w:rsidRPr="007B2536">
        <w:rPr>
          <w:caps w:val="0"/>
        </w:rPr>
        <w:t>ASPECTOS MEDIOAMBIENTALES.</w:t>
      </w:r>
      <w:bookmarkEnd w:id="299"/>
      <w:bookmarkEnd w:id="300"/>
    </w:p>
    <w:p w14:paraId="159F9FE4" w14:textId="77777777" w:rsidR="00EA51FA" w:rsidRDefault="00D31C26" w:rsidP="00EA51FA">
      <w:pPr>
        <w:jc w:val="both"/>
        <w:rPr>
          <w:rFonts w:ascii="Arial" w:hAnsi="Arial" w:cs="Arial"/>
          <w:kern w:val="32"/>
          <w:lang w:eastAsia="es-ES"/>
        </w:rPr>
      </w:pPr>
      <w:r w:rsidRPr="00D31C26">
        <w:rPr>
          <w:rFonts w:ascii="Arial" w:hAnsi="Arial" w:cs="Arial"/>
          <w:kern w:val="32"/>
          <w:lang w:eastAsia="es-ES"/>
        </w:rPr>
        <w:t>Se deberá indicar si se dispone de un sello de inscripción en el registro de huella de carbono, compensación y proyectos de absorción de dióxido de carbono del año 2021 o 2022</w:t>
      </w:r>
      <w:r w:rsidR="00EA51FA">
        <w:rPr>
          <w:rFonts w:ascii="Arial" w:hAnsi="Arial" w:cs="Arial"/>
          <w:kern w:val="32"/>
          <w:lang w:eastAsia="es-ES"/>
        </w:rPr>
        <w:t xml:space="preserve">. </w:t>
      </w:r>
    </w:p>
    <w:p w14:paraId="0BEF86CA" w14:textId="145D18FB" w:rsidR="00D13778" w:rsidRPr="00D31C26" w:rsidRDefault="00D31C26" w:rsidP="00660D5F">
      <w:pPr>
        <w:jc w:val="both"/>
        <w:rPr>
          <w:rFonts w:ascii="Arial" w:hAnsi="Arial" w:cs="Arial"/>
          <w:kern w:val="32"/>
          <w:lang w:eastAsia="es-ES"/>
        </w:rPr>
      </w:pPr>
      <w:r w:rsidRPr="00D31C26">
        <w:rPr>
          <w:rFonts w:ascii="Arial" w:hAnsi="Arial" w:cs="Arial"/>
          <w:kern w:val="32"/>
          <w:lang w:eastAsia="es-ES"/>
        </w:rPr>
        <w:t>Indicar el alcance de este y la fecha de obtención, así como cualquier otra información relevante. La información aportada deberá coincidir con lo indicado en el formulario electrónico y acompañarse con los correspondientes documentos que acrediten la veracidad de la misma.</w:t>
      </w:r>
    </w:p>
    <w:p w14:paraId="128D23F6" w14:textId="285749FE" w:rsidR="00672B72" w:rsidRPr="00D34B7D" w:rsidRDefault="0056351A" w:rsidP="005E5906">
      <w:pPr>
        <w:pStyle w:val="Ttulo1"/>
      </w:pPr>
      <w:bookmarkStart w:id="301" w:name="_Toc127527867"/>
      <w:bookmarkStart w:id="302" w:name="_Toc127527954"/>
      <w:bookmarkStart w:id="303" w:name="_Toc127528425"/>
      <w:bookmarkStart w:id="304" w:name="_Toc127528514"/>
      <w:bookmarkStart w:id="305" w:name="_Toc127528598"/>
      <w:bookmarkStart w:id="306" w:name="_Toc127528682"/>
      <w:bookmarkStart w:id="307" w:name="_Toc135816814"/>
      <w:bookmarkStart w:id="308" w:name="_Toc135816882"/>
      <w:bookmarkStart w:id="309" w:name="_Toc127527868"/>
      <w:bookmarkStart w:id="310" w:name="_Toc127527955"/>
      <w:bookmarkStart w:id="311" w:name="_Toc127528426"/>
      <w:bookmarkStart w:id="312" w:name="_Toc127528515"/>
      <w:bookmarkStart w:id="313" w:name="_Toc127528599"/>
      <w:bookmarkStart w:id="314" w:name="_Toc127528683"/>
      <w:bookmarkStart w:id="315" w:name="_Toc135816815"/>
      <w:bookmarkStart w:id="316" w:name="_Toc135816883"/>
      <w:bookmarkStart w:id="317" w:name="_Toc127527869"/>
      <w:bookmarkStart w:id="318" w:name="_Toc127527956"/>
      <w:bookmarkStart w:id="319" w:name="_Toc127528427"/>
      <w:bookmarkStart w:id="320" w:name="_Toc127528516"/>
      <w:bookmarkStart w:id="321" w:name="_Toc127528600"/>
      <w:bookmarkStart w:id="322" w:name="_Toc127528684"/>
      <w:bookmarkStart w:id="323" w:name="_Toc135816816"/>
      <w:bookmarkStart w:id="324" w:name="_Toc135816884"/>
      <w:bookmarkStart w:id="325" w:name="_Toc127527870"/>
      <w:bookmarkStart w:id="326" w:name="_Toc127527957"/>
      <w:bookmarkStart w:id="327" w:name="_Toc127528428"/>
      <w:bookmarkStart w:id="328" w:name="_Toc127528517"/>
      <w:bookmarkStart w:id="329" w:name="_Toc127528601"/>
      <w:bookmarkStart w:id="330" w:name="_Toc127528685"/>
      <w:bookmarkStart w:id="331" w:name="_Toc135816817"/>
      <w:bookmarkStart w:id="332" w:name="_Toc135816885"/>
      <w:bookmarkStart w:id="333" w:name="_Toc127527871"/>
      <w:bookmarkStart w:id="334" w:name="_Toc127527958"/>
      <w:bookmarkStart w:id="335" w:name="_Toc127528429"/>
      <w:bookmarkStart w:id="336" w:name="_Toc127528518"/>
      <w:bookmarkStart w:id="337" w:name="_Toc127528602"/>
      <w:bookmarkStart w:id="338" w:name="_Toc127528686"/>
      <w:bookmarkStart w:id="339" w:name="_Toc135816818"/>
      <w:bookmarkStart w:id="340" w:name="_Toc135816886"/>
      <w:bookmarkStart w:id="341" w:name="_Toc127527872"/>
      <w:bookmarkStart w:id="342" w:name="_Toc127527959"/>
      <w:bookmarkStart w:id="343" w:name="_Toc127528430"/>
      <w:bookmarkStart w:id="344" w:name="_Toc127528519"/>
      <w:bookmarkStart w:id="345" w:name="_Toc127528603"/>
      <w:bookmarkStart w:id="346" w:name="_Toc127528687"/>
      <w:bookmarkStart w:id="347" w:name="_Toc135816819"/>
      <w:bookmarkStart w:id="348" w:name="_Toc135816887"/>
      <w:bookmarkStart w:id="349" w:name="_Toc127527873"/>
      <w:bookmarkStart w:id="350" w:name="_Toc127527960"/>
      <w:bookmarkStart w:id="351" w:name="_Toc127528431"/>
      <w:bookmarkStart w:id="352" w:name="_Toc127528520"/>
      <w:bookmarkStart w:id="353" w:name="_Toc127528604"/>
      <w:bookmarkStart w:id="354" w:name="_Toc127528688"/>
      <w:bookmarkStart w:id="355" w:name="_Toc135816820"/>
      <w:bookmarkStart w:id="356" w:name="_Toc135816888"/>
      <w:bookmarkStart w:id="357" w:name="_Toc127527874"/>
      <w:bookmarkStart w:id="358" w:name="_Toc127527961"/>
      <w:bookmarkStart w:id="359" w:name="_Toc127528432"/>
      <w:bookmarkStart w:id="360" w:name="_Toc127528521"/>
      <w:bookmarkStart w:id="361" w:name="_Toc127528605"/>
      <w:bookmarkStart w:id="362" w:name="_Toc127528689"/>
      <w:bookmarkStart w:id="363" w:name="_Toc135816821"/>
      <w:bookmarkStart w:id="364" w:name="_Toc135816889"/>
      <w:bookmarkStart w:id="365" w:name="_Toc137125887"/>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D34B7D">
        <w:lastRenderedPageBreak/>
        <w:t>CONTRIBUCIÓN A LOS OBJETIVOS DE ENERGÍA Y CLIMA</w:t>
      </w:r>
      <w:bookmarkEnd w:id="365"/>
    </w:p>
    <w:p w14:paraId="18F315AD" w14:textId="402DF217" w:rsidR="00E15B9F" w:rsidRDefault="00975638" w:rsidP="00CA33EA">
      <w:pPr>
        <w:jc w:val="both"/>
        <w:rPr>
          <w:rFonts w:ascii="Arial" w:hAnsi="Arial" w:cs="Arial"/>
          <w:kern w:val="32"/>
          <w:lang w:eastAsia="es-ES"/>
        </w:rPr>
      </w:pPr>
      <w:r w:rsidRPr="00975638">
        <w:rPr>
          <w:rFonts w:ascii="Arial" w:hAnsi="Arial" w:cs="Arial"/>
          <w:kern w:val="32"/>
          <w:lang w:eastAsia="es-ES"/>
        </w:rPr>
        <w:t>Aportar una explicación razonada, en base al proyecto a desarrollar y durante el total de los años de desarrollo del mismo, acerca de su contribución a la consecución de los objetivos de energía y clima establecidos en la Ley 7/2021, de 20 de mayo, de cambio climático y transición energética, que son los siguientes:</w:t>
      </w:r>
    </w:p>
    <w:p w14:paraId="34185A8A" w14:textId="5498F556" w:rsidR="00E15B9F" w:rsidRPr="00E15B9F" w:rsidRDefault="00E15B9F" w:rsidP="003A3931">
      <w:pPr>
        <w:jc w:val="both"/>
        <w:rPr>
          <w:rFonts w:ascii="Arial" w:hAnsi="Arial" w:cs="Arial"/>
          <w:kern w:val="32"/>
          <w:lang w:eastAsia="es-ES"/>
        </w:rPr>
      </w:pPr>
      <w:r w:rsidRPr="00E15B9F">
        <w:rPr>
          <w:rFonts w:ascii="Arial" w:hAnsi="Arial" w:cs="Arial"/>
          <w:kern w:val="32"/>
          <w:lang w:eastAsia="es-ES"/>
        </w:rPr>
        <w:t>-</w:t>
      </w:r>
      <w:r w:rsidRPr="00E15B9F">
        <w:rPr>
          <w:rFonts w:ascii="Arial" w:hAnsi="Arial" w:cs="Arial"/>
          <w:kern w:val="32"/>
          <w:lang w:eastAsia="es-ES"/>
        </w:rPr>
        <w:tab/>
      </w:r>
      <w:r w:rsidR="0055069D">
        <w:rPr>
          <w:rFonts w:ascii="Arial" w:hAnsi="Arial" w:cs="Arial"/>
          <w:kern w:val="32"/>
          <w:lang w:eastAsia="es-ES"/>
        </w:rPr>
        <w:t>Reducir</w:t>
      </w:r>
      <w:r w:rsidRPr="00E15B9F">
        <w:rPr>
          <w:rFonts w:ascii="Arial" w:hAnsi="Arial" w:cs="Arial"/>
          <w:kern w:val="32"/>
          <w:lang w:eastAsia="es-ES"/>
        </w:rPr>
        <w:t xml:space="preserve"> en el año 2030 las emisiones de gases de efecto invernadero del conjunto de la economía española en, al menos, un 23 % respecto del año 1990. </w:t>
      </w:r>
    </w:p>
    <w:p w14:paraId="25562BE3" w14:textId="5C65FD6F" w:rsidR="00E15B9F" w:rsidRPr="00E15B9F" w:rsidRDefault="00E15B9F" w:rsidP="00E15B9F">
      <w:pPr>
        <w:rPr>
          <w:rFonts w:ascii="Arial" w:hAnsi="Arial" w:cs="Arial"/>
          <w:kern w:val="32"/>
          <w:lang w:eastAsia="es-ES"/>
        </w:rPr>
      </w:pPr>
      <w:r w:rsidRPr="00E15B9F">
        <w:rPr>
          <w:rFonts w:ascii="Arial" w:hAnsi="Arial" w:cs="Arial"/>
          <w:kern w:val="32"/>
          <w:lang w:eastAsia="es-ES"/>
        </w:rPr>
        <w:t>-</w:t>
      </w:r>
      <w:r w:rsidRPr="00E15B9F">
        <w:rPr>
          <w:rFonts w:ascii="Arial" w:hAnsi="Arial" w:cs="Arial"/>
          <w:kern w:val="32"/>
          <w:lang w:eastAsia="es-ES"/>
        </w:rPr>
        <w:tab/>
      </w:r>
      <w:r w:rsidR="000C255C">
        <w:rPr>
          <w:rFonts w:ascii="Arial" w:hAnsi="Arial" w:cs="Arial"/>
          <w:kern w:val="32"/>
          <w:lang w:eastAsia="es-ES"/>
        </w:rPr>
        <w:t>A</w:t>
      </w:r>
      <w:r w:rsidRPr="00E15B9F">
        <w:rPr>
          <w:rFonts w:ascii="Arial" w:hAnsi="Arial" w:cs="Arial"/>
          <w:kern w:val="32"/>
          <w:lang w:eastAsia="es-ES"/>
        </w:rPr>
        <w:t>lcanzar en el año 2030 una penetración de energías de origen renovable en el consumo de energía final de, al menos, un 42 %.</w:t>
      </w:r>
    </w:p>
    <w:p w14:paraId="75DE6F70" w14:textId="06343257" w:rsidR="00E15B9F" w:rsidRPr="00E15B9F" w:rsidRDefault="00E15B9F" w:rsidP="003A3931">
      <w:pPr>
        <w:jc w:val="both"/>
        <w:rPr>
          <w:rFonts w:ascii="Arial" w:hAnsi="Arial" w:cs="Arial"/>
          <w:kern w:val="32"/>
          <w:lang w:eastAsia="es-ES"/>
        </w:rPr>
      </w:pPr>
      <w:r w:rsidRPr="00E15B9F">
        <w:rPr>
          <w:rFonts w:ascii="Arial" w:hAnsi="Arial" w:cs="Arial"/>
          <w:kern w:val="32"/>
          <w:lang w:eastAsia="es-ES"/>
        </w:rPr>
        <w:t>-</w:t>
      </w:r>
      <w:r w:rsidRPr="00E15B9F">
        <w:rPr>
          <w:rFonts w:ascii="Arial" w:hAnsi="Arial" w:cs="Arial"/>
          <w:kern w:val="32"/>
          <w:lang w:eastAsia="es-ES"/>
        </w:rPr>
        <w:tab/>
      </w:r>
      <w:r w:rsidR="000C255C">
        <w:rPr>
          <w:rFonts w:ascii="Arial" w:hAnsi="Arial" w:cs="Arial"/>
          <w:kern w:val="32"/>
          <w:lang w:eastAsia="es-ES"/>
        </w:rPr>
        <w:t>A</w:t>
      </w:r>
      <w:r w:rsidRPr="00E15B9F">
        <w:rPr>
          <w:rFonts w:ascii="Arial" w:hAnsi="Arial" w:cs="Arial"/>
          <w:kern w:val="32"/>
          <w:lang w:eastAsia="es-ES"/>
        </w:rPr>
        <w:t>lcanzar en el año 2030 un sistema eléctrico con, al menos, un 74 % de generación a partir de energías de origen renovables.</w:t>
      </w:r>
    </w:p>
    <w:p w14:paraId="48391385" w14:textId="03589D4F" w:rsidR="00CB7C68" w:rsidRDefault="00E15B9F" w:rsidP="003A3931">
      <w:pPr>
        <w:jc w:val="both"/>
        <w:rPr>
          <w:rFonts w:ascii="Arial" w:hAnsi="Arial" w:cs="Arial"/>
          <w:kern w:val="32"/>
          <w:highlight w:val="yellow"/>
          <w:lang w:eastAsia="es-ES"/>
        </w:rPr>
      </w:pPr>
      <w:r w:rsidRPr="00E15B9F">
        <w:rPr>
          <w:rFonts w:ascii="Arial" w:hAnsi="Arial" w:cs="Arial"/>
          <w:kern w:val="32"/>
          <w:lang w:eastAsia="es-ES"/>
        </w:rPr>
        <w:t>-</w:t>
      </w:r>
      <w:r w:rsidRPr="00E15B9F">
        <w:rPr>
          <w:rFonts w:ascii="Arial" w:hAnsi="Arial" w:cs="Arial"/>
          <w:kern w:val="32"/>
          <w:lang w:eastAsia="es-ES"/>
        </w:rPr>
        <w:tab/>
      </w:r>
      <w:r w:rsidR="000C255C">
        <w:rPr>
          <w:rFonts w:ascii="Arial" w:hAnsi="Arial" w:cs="Arial"/>
          <w:kern w:val="32"/>
          <w:lang w:eastAsia="es-ES"/>
        </w:rPr>
        <w:t>M</w:t>
      </w:r>
      <w:r w:rsidRPr="00E15B9F">
        <w:rPr>
          <w:rFonts w:ascii="Arial" w:hAnsi="Arial" w:cs="Arial"/>
          <w:kern w:val="32"/>
          <w:lang w:eastAsia="es-ES"/>
        </w:rPr>
        <w:t>ejorar la eficiencia energética disminuyendo el consumo de energía primaria en, al menos, un 39,5 %, con respecto a la línea de base conforme a normativa comunitaria.</w:t>
      </w:r>
    </w:p>
    <w:p w14:paraId="41904508" w14:textId="7507A977" w:rsidR="00227951" w:rsidRDefault="00227951" w:rsidP="0009037A">
      <w:pPr>
        <w:rPr>
          <w:rFonts w:ascii="Arial" w:hAnsi="Arial" w:cs="Arial"/>
          <w:kern w:val="32"/>
          <w:highlight w:val="yellow"/>
          <w:lang w:eastAsia="es-ES"/>
        </w:rPr>
      </w:pPr>
    </w:p>
    <w:p w14:paraId="6B4497C1" w14:textId="77777777" w:rsidR="0009037A" w:rsidRPr="00B943FB" w:rsidRDefault="0009037A" w:rsidP="00B943FB">
      <w:pPr>
        <w:rPr>
          <w:rFonts w:ascii="Arial" w:hAnsi="Arial" w:cs="Arial"/>
          <w:kern w:val="32"/>
          <w:highlight w:val="yellow"/>
          <w:lang w:eastAsia="es-ES"/>
        </w:rPr>
      </w:pPr>
    </w:p>
    <w:sectPr w:rsidR="0009037A" w:rsidRPr="00B943FB" w:rsidSect="00507218">
      <w:headerReference w:type="first" r:id="rId16"/>
      <w:pgSz w:w="11906" w:h="16838"/>
      <w:pgMar w:top="993"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5E166" w14:textId="77777777" w:rsidR="00EE49AF" w:rsidRDefault="00EE49AF" w:rsidP="001F607F">
      <w:pPr>
        <w:spacing w:before="0" w:after="0" w:line="240" w:lineRule="auto"/>
      </w:pPr>
      <w:r>
        <w:separator/>
      </w:r>
    </w:p>
  </w:endnote>
  <w:endnote w:type="continuationSeparator" w:id="0">
    <w:p w14:paraId="4BD39923" w14:textId="77777777" w:rsidR="00EE49AF" w:rsidRDefault="00EE49AF" w:rsidP="001F607F">
      <w:pPr>
        <w:spacing w:before="0" w:after="0" w:line="240" w:lineRule="auto"/>
      </w:pPr>
      <w:r>
        <w:continuationSeparator/>
      </w:r>
    </w:p>
  </w:endnote>
  <w:endnote w:type="continuationNotice" w:id="1">
    <w:p w14:paraId="08CD0D38" w14:textId="77777777" w:rsidR="00EE49AF" w:rsidRDefault="00EE49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A7F8" w14:textId="77777777" w:rsidR="00F75274" w:rsidRDefault="00F752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914244"/>
      <w:docPartObj>
        <w:docPartGallery w:val="Page Numbers (Bottom of Page)"/>
        <w:docPartUnique/>
      </w:docPartObj>
    </w:sdtPr>
    <w:sdtEndPr/>
    <w:sdtContent>
      <w:p w14:paraId="611C19D0" w14:textId="0D33175C" w:rsidR="0085632E" w:rsidRDefault="0085632E">
        <w:pPr>
          <w:pStyle w:val="Piedepgina"/>
          <w:jc w:val="center"/>
        </w:pPr>
        <w:r>
          <w:fldChar w:fldCharType="begin"/>
        </w:r>
        <w:r>
          <w:instrText>PAGE   \* MERGEFORMAT</w:instrText>
        </w:r>
        <w:r>
          <w:fldChar w:fldCharType="separate"/>
        </w:r>
        <w:r w:rsidR="00F75274">
          <w:rPr>
            <w:noProof/>
          </w:rPr>
          <w:t>2</w:t>
        </w:r>
        <w:r>
          <w:fldChar w:fldCharType="end"/>
        </w:r>
      </w:p>
    </w:sdtContent>
  </w:sdt>
  <w:p w14:paraId="558115E3" w14:textId="77777777" w:rsidR="0085632E" w:rsidRDefault="008563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F46E" w14:textId="77777777" w:rsidR="00F75274" w:rsidRDefault="00F752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31AC" w14:textId="77777777" w:rsidR="00EE49AF" w:rsidRDefault="00EE49AF" w:rsidP="001F607F">
      <w:pPr>
        <w:spacing w:before="0" w:after="0" w:line="240" w:lineRule="auto"/>
      </w:pPr>
      <w:r>
        <w:separator/>
      </w:r>
    </w:p>
  </w:footnote>
  <w:footnote w:type="continuationSeparator" w:id="0">
    <w:p w14:paraId="284E29A0" w14:textId="77777777" w:rsidR="00EE49AF" w:rsidRDefault="00EE49AF" w:rsidP="001F607F">
      <w:pPr>
        <w:spacing w:before="0" w:after="0" w:line="240" w:lineRule="auto"/>
      </w:pPr>
      <w:r>
        <w:continuationSeparator/>
      </w:r>
    </w:p>
  </w:footnote>
  <w:footnote w:type="continuationNotice" w:id="1">
    <w:p w14:paraId="5DCFE130" w14:textId="77777777" w:rsidR="00EE49AF" w:rsidRDefault="00EE49AF">
      <w:pPr>
        <w:spacing w:before="0" w:after="0" w:line="240" w:lineRule="auto"/>
      </w:pPr>
    </w:p>
  </w:footnote>
  <w:footnote w:id="2">
    <w:p w14:paraId="6D1FA016" w14:textId="77777777" w:rsidR="000E3BD9" w:rsidRPr="00572756" w:rsidRDefault="000E3BD9" w:rsidP="000E3BD9">
      <w:pPr>
        <w:pStyle w:val="Textonotapie"/>
        <w:rPr>
          <w:sz w:val="18"/>
          <w:szCs w:val="18"/>
        </w:rPr>
      </w:pPr>
      <w:r>
        <w:rPr>
          <w:rStyle w:val="Refdenotaalpie"/>
        </w:rPr>
        <w:footnoteRef/>
      </w:r>
      <w:r>
        <w:t xml:space="preserve"> </w:t>
      </w:r>
      <w:r w:rsidRPr="00572756">
        <w:rPr>
          <w:sz w:val="18"/>
          <w:szCs w:val="18"/>
        </w:rPr>
        <w:t>a)</w:t>
      </w:r>
      <w:r w:rsidRPr="00572756">
        <w:rPr>
          <w:sz w:val="18"/>
          <w:szCs w:val="18"/>
        </w:rPr>
        <w:tab/>
        <w:t xml:space="preserve">las actuaciones enmarcadas en el área de actividad a) de dicho anexo, relativa a productos y servicios innovadores que proporcionen flexibilidad al sistema energético, deberán justificar de qué forma la propuesta contribuye a dotar de mayor flexibilidad al sistema. </w:t>
      </w:r>
    </w:p>
    <w:p w14:paraId="714D5E68" w14:textId="77777777" w:rsidR="000E3BD9" w:rsidRPr="00572756" w:rsidRDefault="000E3BD9" w:rsidP="000E3BD9">
      <w:pPr>
        <w:pStyle w:val="Textonotapie"/>
        <w:rPr>
          <w:sz w:val="18"/>
          <w:szCs w:val="18"/>
        </w:rPr>
      </w:pPr>
      <w:r w:rsidRPr="00572756">
        <w:rPr>
          <w:sz w:val="18"/>
          <w:szCs w:val="18"/>
        </w:rPr>
        <w:t>b)</w:t>
      </w:r>
      <w:r w:rsidRPr="00572756">
        <w:rPr>
          <w:sz w:val="18"/>
          <w:szCs w:val="18"/>
        </w:rPr>
        <w:tab/>
        <w:t xml:space="preserve">Las actuaciones en el área de actividad b) de dicho anexo, relativa a la transformación, innovación y digitalización del sistema energético, deberán justificar de qué forma la propuesta contribuye a lograr un sistema energético más dinámico, flexible, gestionable e inteligente. </w:t>
      </w:r>
    </w:p>
    <w:p w14:paraId="402BA3B5" w14:textId="77777777" w:rsidR="000E3BD9" w:rsidRPr="00572756" w:rsidRDefault="000E3BD9" w:rsidP="000E3BD9">
      <w:pPr>
        <w:pStyle w:val="Textonotapie"/>
        <w:rPr>
          <w:lang w:val="es-ES_tradnl"/>
        </w:rPr>
      </w:pPr>
      <w:r w:rsidRPr="00572756">
        <w:rPr>
          <w:sz w:val="18"/>
          <w:szCs w:val="18"/>
        </w:rPr>
        <w:t>c)</w:t>
      </w:r>
      <w:r w:rsidRPr="00572756">
        <w:rPr>
          <w:sz w:val="18"/>
          <w:szCs w:val="18"/>
        </w:rPr>
        <w:tab/>
        <w:t>Las actuaciones en el área de actividad c) de dicho anexo, relativa al refuerzo de la cadena de valor del almacenamiento energético, deberán justificar de qué forma la propuesta contribuye a dicho refuerzo o de qué manera contribuye a la economía circular en el ámbito del almacenamiento energético.</w:t>
      </w:r>
    </w:p>
    <w:p w14:paraId="2C3C05EE" w14:textId="65342E31" w:rsidR="000E3BD9" w:rsidRPr="000E3BD9" w:rsidRDefault="000E3BD9">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392B" w14:textId="77777777" w:rsidR="00F75274" w:rsidRDefault="00F752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277C" w14:textId="0DC5F660" w:rsidR="008E0C20" w:rsidRDefault="008E0C20" w:rsidP="008E0C20">
    <w:pPr>
      <w:pStyle w:val="Encabezado"/>
    </w:pPr>
    <w:r>
      <w:rPr>
        <w:noProof/>
        <w:lang w:eastAsia="es-ES"/>
      </w:rPr>
      <w:drawing>
        <wp:anchor distT="0" distB="0" distL="114300" distR="114300" simplePos="0" relativeHeight="251659264" behindDoc="0" locked="0" layoutInCell="1" allowOverlap="1" wp14:anchorId="3F976A4F" wp14:editId="5CAAFF46">
          <wp:simplePos x="0" y="0"/>
          <wp:positionH relativeFrom="column">
            <wp:posOffset>3211374</wp:posOffset>
          </wp:positionH>
          <wp:positionV relativeFrom="paragraph">
            <wp:posOffset>4180</wp:posOffset>
          </wp:positionV>
          <wp:extent cx="1295868" cy="334807"/>
          <wp:effectExtent l="0" t="0" r="0" b="825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830" cy="348491"/>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2A1F9910" wp14:editId="647D42DE">
          <wp:simplePos x="0" y="0"/>
          <wp:positionH relativeFrom="margin">
            <wp:align>right</wp:align>
          </wp:positionH>
          <wp:positionV relativeFrom="paragraph">
            <wp:posOffset>4024</wp:posOffset>
          </wp:positionV>
          <wp:extent cx="934085" cy="285115"/>
          <wp:effectExtent l="0" t="0" r="0" b="63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s modelos de negocio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4085" cy="2851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680204F6" wp14:editId="6CCC7B9F">
          <wp:simplePos x="0" y="0"/>
          <wp:positionH relativeFrom="column">
            <wp:posOffset>1089540</wp:posOffset>
          </wp:positionH>
          <wp:positionV relativeFrom="paragraph">
            <wp:posOffset>3810</wp:posOffset>
          </wp:positionV>
          <wp:extent cx="2077085" cy="339725"/>
          <wp:effectExtent l="0" t="0" r="0" b="317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7085" cy="339725"/>
                  </a:xfrm>
                  <a:prstGeom prst="rect">
                    <a:avLst/>
                  </a:prstGeom>
                  <a:noFill/>
                </pic:spPr>
              </pic:pic>
            </a:graphicData>
          </a:graphic>
        </wp:anchor>
      </w:drawing>
    </w:r>
    <w:r>
      <w:rPr>
        <w:noProof/>
        <w:lang w:eastAsia="es-ES"/>
      </w:rPr>
      <w:drawing>
        <wp:anchor distT="0" distB="0" distL="114300" distR="114300" simplePos="0" relativeHeight="251661312" behindDoc="0" locked="0" layoutInCell="1" allowOverlap="1" wp14:anchorId="02FC3DB8" wp14:editId="2F9BF0ED">
          <wp:simplePos x="0" y="0"/>
          <wp:positionH relativeFrom="margin">
            <wp:align>left</wp:align>
          </wp:positionH>
          <wp:positionV relativeFrom="paragraph">
            <wp:posOffset>3810</wp:posOffset>
          </wp:positionV>
          <wp:extent cx="1049020" cy="295910"/>
          <wp:effectExtent l="0" t="0" r="0" b="88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9020" cy="295910"/>
                  </a:xfrm>
                  <a:prstGeom prst="rect">
                    <a:avLst/>
                  </a:prstGeom>
                  <a:noFill/>
                </pic:spPr>
              </pic:pic>
            </a:graphicData>
          </a:graphic>
          <wp14:sizeRelH relativeFrom="margin">
            <wp14:pctWidth>0</wp14:pctWidth>
          </wp14:sizeRelH>
          <wp14:sizeRelV relativeFrom="margin">
            <wp14:pctHeight>0</wp14:pctHeight>
          </wp14:sizeRelV>
        </wp:anchor>
      </w:drawing>
    </w:r>
  </w:p>
  <w:p w14:paraId="252EB1E7" w14:textId="14F1C6BC" w:rsidR="001F607F" w:rsidRDefault="001F607F" w:rsidP="00955E9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AEF5" w14:textId="4B90B10A" w:rsidR="00AE4244" w:rsidRDefault="00132A15" w:rsidP="00AE4244">
    <w:pPr>
      <w:pStyle w:val="Encabezado"/>
    </w:pPr>
    <w:r>
      <w:rPr>
        <w:noProof/>
        <w:lang w:eastAsia="es-ES"/>
      </w:rPr>
      <w:drawing>
        <wp:anchor distT="0" distB="0" distL="114300" distR="114300" simplePos="0" relativeHeight="251663360" behindDoc="0" locked="0" layoutInCell="1" allowOverlap="1" wp14:anchorId="16F14055" wp14:editId="08E4A188">
          <wp:simplePos x="0" y="0"/>
          <wp:positionH relativeFrom="margin">
            <wp:align>right</wp:align>
          </wp:positionH>
          <wp:positionV relativeFrom="paragraph">
            <wp:posOffset>0</wp:posOffset>
          </wp:positionV>
          <wp:extent cx="1680210" cy="433070"/>
          <wp:effectExtent l="0" t="0" r="0" b="5080"/>
          <wp:wrapTopAndBottom/>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4384" behindDoc="0" locked="0" layoutInCell="1" allowOverlap="1" wp14:anchorId="7EB802CB" wp14:editId="4A996503">
          <wp:simplePos x="0" y="0"/>
          <wp:positionH relativeFrom="margin">
            <wp:posOffset>1617563</wp:posOffset>
          </wp:positionH>
          <wp:positionV relativeFrom="paragraph">
            <wp:posOffset>76625</wp:posOffset>
          </wp:positionV>
          <wp:extent cx="1963420" cy="321945"/>
          <wp:effectExtent l="0" t="0" r="0" b="1905"/>
          <wp:wrapSquare wrapText="bothSides"/>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420" cy="321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5408" behindDoc="0" locked="0" layoutInCell="1" allowOverlap="1" wp14:anchorId="2D1E2E0B" wp14:editId="5B68DEE7">
          <wp:simplePos x="0" y="0"/>
          <wp:positionH relativeFrom="margin">
            <wp:posOffset>16829</wp:posOffset>
          </wp:positionH>
          <wp:positionV relativeFrom="paragraph">
            <wp:posOffset>-13448</wp:posOffset>
          </wp:positionV>
          <wp:extent cx="1514475" cy="424180"/>
          <wp:effectExtent l="0" t="0" r="9525" b="0"/>
          <wp:wrapTopAndBottom/>
          <wp:docPr id="31" name="Picture 11" descr="378a43f6-068e-462b-9113-6db8ab094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378a43f6-068e-462b-9113-6db8ab094cd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42418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8D42" w14:textId="29B8402D" w:rsidR="00507218" w:rsidRDefault="00507218" w:rsidP="00AE42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979"/>
    <w:multiLevelType w:val="hybridMultilevel"/>
    <w:tmpl w:val="BFFA92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D3241"/>
    <w:multiLevelType w:val="multilevel"/>
    <w:tmpl w:val="B53402CA"/>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7E2116E"/>
    <w:multiLevelType w:val="multilevel"/>
    <w:tmpl w:val="6E52B418"/>
    <w:styleLink w:val="Listaactual1"/>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CD43CF"/>
    <w:multiLevelType w:val="hybridMultilevel"/>
    <w:tmpl w:val="417231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F9296C"/>
    <w:multiLevelType w:val="hybridMultilevel"/>
    <w:tmpl w:val="9CB69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F56FE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AB1885"/>
    <w:multiLevelType w:val="hybridMultilevel"/>
    <w:tmpl w:val="98FC9BFE"/>
    <w:lvl w:ilvl="0" w:tplc="ECFE88FA">
      <w:start w:val="1"/>
      <w:numFmt w:val="upperLetter"/>
      <w:lvlText w:val="%1)"/>
      <w:lvlJc w:val="left"/>
      <w:pPr>
        <w:ind w:left="1152" w:hanging="360"/>
      </w:pPr>
      <w:rPr>
        <w:rFonts w:hint="default"/>
        <w:b/>
        <w:bCs/>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7" w15:restartNumberingAfterBreak="0">
    <w:nsid w:val="16D117BB"/>
    <w:multiLevelType w:val="hybridMultilevel"/>
    <w:tmpl w:val="13C61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D04424"/>
    <w:multiLevelType w:val="hybridMultilevel"/>
    <w:tmpl w:val="98C2EF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9E17FFB"/>
    <w:multiLevelType w:val="hybridMultilevel"/>
    <w:tmpl w:val="22C8DA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7214C9"/>
    <w:multiLevelType w:val="multilevel"/>
    <w:tmpl w:val="E0D877AE"/>
    <w:lvl w:ilvl="0">
      <w:start w:val="2"/>
      <w:numFmt w:val="upperLetter"/>
      <w:lvlText w:val="%1)"/>
      <w:lvlJc w:val="left"/>
      <w:pPr>
        <w:ind w:left="432" w:hanging="432"/>
      </w:pPr>
      <w:rPr>
        <w:rFonts w:hint="default"/>
        <w:b/>
        <w:bCs/>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E44B43"/>
    <w:multiLevelType w:val="hybridMultilevel"/>
    <w:tmpl w:val="35185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6A6329"/>
    <w:multiLevelType w:val="hybridMultilevel"/>
    <w:tmpl w:val="E174D2FA"/>
    <w:lvl w:ilvl="0" w:tplc="AB5C844E">
      <w:start w:val="3"/>
      <w:numFmt w:val="bullet"/>
      <w:lvlText w:val="-"/>
      <w:lvlJc w:val="left"/>
      <w:pPr>
        <w:ind w:left="1440" w:hanging="360"/>
      </w:pPr>
      <w:rPr>
        <w:rFonts w:ascii="Arial" w:eastAsia="Calibr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ECE61B9"/>
    <w:multiLevelType w:val="hybridMultilevel"/>
    <w:tmpl w:val="6B563AFC"/>
    <w:lvl w:ilvl="0" w:tplc="FFFFFFF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742235"/>
    <w:multiLevelType w:val="hybridMultilevel"/>
    <w:tmpl w:val="DD2693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FC60065"/>
    <w:multiLevelType w:val="hybridMultilevel"/>
    <w:tmpl w:val="15BC0D34"/>
    <w:lvl w:ilvl="0" w:tplc="ECFE88FA">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E22E93"/>
    <w:multiLevelType w:val="hybridMultilevel"/>
    <w:tmpl w:val="06846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E07871"/>
    <w:multiLevelType w:val="hybridMultilevel"/>
    <w:tmpl w:val="90C07F8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372848F6"/>
    <w:multiLevelType w:val="hybridMultilevel"/>
    <w:tmpl w:val="81342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2A15AA"/>
    <w:multiLevelType w:val="hybridMultilevel"/>
    <w:tmpl w:val="178834F4"/>
    <w:lvl w:ilvl="0" w:tplc="F38A853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8536CA"/>
    <w:multiLevelType w:val="hybridMultilevel"/>
    <w:tmpl w:val="E2B026A8"/>
    <w:lvl w:ilvl="0" w:tplc="0C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F74DBA"/>
    <w:multiLevelType w:val="hybridMultilevel"/>
    <w:tmpl w:val="6E5C4F16"/>
    <w:lvl w:ilvl="0" w:tplc="9000C036">
      <w:start w:val="1"/>
      <w:numFmt w:val="upperRoman"/>
      <w:lvlText w:val="%1."/>
      <w:lvlJc w:val="right"/>
      <w:pPr>
        <w:ind w:left="720" w:hanging="360"/>
      </w:pPr>
      <w:rPr>
        <w:rFonts w:ascii="Arial" w:hAnsi="Arial" w:cs="Aria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3C60A6"/>
    <w:multiLevelType w:val="hybridMultilevel"/>
    <w:tmpl w:val="A6464F6A"/>
    <w:lvl w:ilvl="0" w:tplc="BE0449AE">
      <w:start w:val="10"/>
      <w:numFmt w:val="bullet"/>
      <w:lvlText w:val="-"/>
      <w:lvlJc w:val="left"/>
      <w:pPr>
        <w:ind w:left="1428" w:hanging="360"/>
      </w:pPr>
      <w:rPr>
        <w:rFonts w:ascii="Arial" w:eastAsia="Times New Roman" w:hAnsi="Arial" w:cs="Aria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46980987"/>
    <w:multiLevelType w:val="multilevel"/>
    <w:tmpl w:val="0C0A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70D27"/>
    <w:multiLevelType w:val="hybridMultilevel"/>
    <w:tmpl w:val="1348FF94"/>
    <w:lvl w:ilvl="0" w:tplc="AB5C844E">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377F18"/>
    <w:multiLevelType w:val="hybridMultilevel"/>
    <w:tmpl w:val="0DD63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EB334A"/>
    <w:multiLevelType w:val="hybridMultilevel"/>
    <w:tmpl w:val="C062F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23210B"/>
    <w:multiLevelType w:val="hybridMultilevel"/>
    <w:tmpl w:val="614C0556"/>
    <w:lvl w:ilvl="0" w:tplc="901AA1FA">
      <w:start w:val="1"/>
      <w:numFmt w:val="upperLetter"/>
      <w:lvlText w:val="%1."/>
      <w:lvlJc w:val="left"/>
      <w:pPr>
        <w:ind w:left="792" w:hanging="360"/>
      </w:pPr>
      <w:rPr>
        <w:rFonts w:hint="default"/>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8" w15:restartNumberingAfterBreak="0">
    <w:nsid w:val="53937CC1"/>
    <w:multiLevelType w:val="hybridMultilevel"/>
    <w:tmpl w:val="B270E93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3B5008"/>
    <w:multiLevelType w:val="hybridMultilevel"/>
    <w:tmpl w:val="74846172"/>
    <w:lvl w:ilvl="0" w:tplc="0C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DD7D13"/>
    <w:multiLevelType w:val="hybridMultilevel"/>
    <w:tmpl w:val="153276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5B0680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CC5C67"/>
    <w:multiLevelType w:val="hybridMultilevel"/>
    <w:tmpl w:val="2B5E1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277F6B"/>
    <w:multiLevelType w:val="hybridMultilevel"/>
    <w:tmpl w:val="F5CE7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F04CD0"/>
    <w:multiLevelType w:val="hybridMultilevel"/>
    <w:tmpl w:val="F57A0274"/>
    <w:lvl w:ilvl="0" w:tplc="ECFE88FA">
      <w:start w:val="1"/>
      <w:numFmt w:val="upp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7FC5AA1"/>
    <w:multiLevelType w:val="hybridMultilevel"/>
    <w:tmpl w:val="6B563AFC"/>
    <w:lvl w:ilvl="0" w:tplc="0C0A000F">
      <w:start w:val="1"/>
      <w:numFmt w:val="decimal"/>
      <w:lvlText w:val="%1."/>
      <w:lvlJc w:val="left"/>
      <w:pPr>
        <w:ind w:left="1068" w:hanging="708"/>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F23709"/>
    <w:multiLevelType w:val="hybridMultilevel"/>
    <w:tmpl w:val="2F682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F08191C"/>
    <w:multiLevelType w:val="hybridMultilevel"/>
    <w:tmpl w:val="0CBE5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6"/>
  </w:num>
  <w:num w:numId="7">
    <w:abstractNumId w:val="32"/>
  </w:num>
  <w:num w:numId="8">
    <w:abstractNumId w:val="4"/>
  </w:num>
  <w:num w:numId="9">
    <w:abstractNumId w:val="18"/>
  </w:num>
  <w:num w:numId="10">
    <w:abstractNumId w:val="7"/>
  </w:num>
  <w:num w:numId="11">
    <w:abstractNumId w:val="9"/>
  </w:num>
  <w:num w:numId="12">
    <w:abstractNumId w:val="25"/>
  </w:num>
  <w:num w:numId="13">
    <w:abstractNumId w:val="33"/>
  </w:num>
  <w:num w:numId="14">
    <w:abstractNumId w:val="35"/>
  </w:num>
  <w:num w:numId="15">
    <w:abstractNumId w:val="22"/>
  </w:num>
  <w:num w:numId="16">
    <w:abstractNumId w:val="28"/>
  </w:num>
  <w:num w:numId="17">
    <w:abstractNumId w:val="5"/>
  </w:num>
  <w:num w:numId="18">
    <w:abstractNumId w:val="31"/>
  </w:num>
  <w:num w:numId="19">
    <w:abstractNumId w:val="1"/>
  </w:num>
  <w:num w:numId="20">
    <w:abstractNumId w:val="24"/>
  </w:num>
  <w:num w:numId="21">
    <w:abstractNumId w:val="1"/>
  </w:num>
  <w:num w:numId="22">
    <w:abstractNumId w:val="13"/>
  </w:num>
  <w:num w:numId="23">
    <w:abstractNumId w:val="20"/>
  </w:num>
  <w:num w:numId="24">
    <w:abstractNumId w:val="17"/>
  </w:num>
  <w:num w:numId="25">
    <w:abstractNumId w:val="30"/>
  </w:num>
  <w:num w:numId="26">
    <w:abstractNumId w:val="0"/>
  </w:num>
  <w:num w:numId="27">
    <w:abstractNumId w:val="3"/>
  </w:num>
  <w:num w:numId="28">
    <w:abstractNumId w:val="2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34"/>
  </w:num>
  <w:num w:numId="39">
    <w:abstractNumId w:val="1"/>
  </w:num>
  <w:num w:numId="40">
    <w:abstractNumId w:val="1"/>
  </w:num>
  <w:num w:numId="41">
    <w:abstractNumId w:val="1"/>
  </w:num>
  <w:num w:numId="42">
    <w:abstractNumId w:val="6"/>
  </w:num>
  <w:num w:numId="43">
    <w:abstractNumId w:val="27"/>
  </w:num>
  <w:num w:numId="44">
    <w:abstractNumId w:val="10"/>
  </w:num>
  <w:num w:numId="45">
    <w:abstractNumId w:val="23"/>
  </w:num>
  <w:num w:numId="46">
    <w:abstractNumId w:val="11"/>
  </w:num>
  <w:num w:numId="47">
    <w:abstractNumId w:val="14"/>
  </w:num>
  <w:num w:numId="48">
    <w:abstractNumId w:val="8"/>
  </w:num>
  <w:num w:numId="49">
    <w:abstractNumId w:val="15"/>
  </w:num>
  <w:num w:numId="50">
    <w:abstractNumId w:val="12"/>
  </w:num>
  <w:num w:numId="51">
    <w:abstractNumId w:val="1"/>
  </w:num>
  <w:num w:numId="52">
    <w:abstractNumId w:val="1"/>
  </w:num>
  <w:num w:numId="53">
    <w:abstractNumId w:val="29"/>
  </w:num>
  <w:num w:numId="54">
    <w:abstractNumId w:val="1"/>
  </w:num>
  <w:num w:numId="55">
    <w:abstractNumId w:val="1"/>
  </w:num>
  <w:num w:numId="56">
    <w:abstractNumId w:val="37"/>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D1"/>
    <w:rsid w:val="000055FA"/>
    <w:rsid w:val="000132A8"/>
    <w:rsid w:val="0001338F"/>
    <w:rsid w:val="0001621A"/>
    <w:rsid w:val="00016CE5"/>
    <w:rsid w:val="00024FA3"/>
    <w:rsid w:val="00042E53"/>
    <w:rsid w:val="00044BC5"/>
    <w:rsid w:val="000452F1"/>
    <w:rsid w:val="0004597C"/>
    <w:rsid w:val="0004698F"/>
    <w:rsid w:val="00046CA1"/>
    <w:rsid w:val="000479C7"/>
    <w:rsid w:val="00061A01"/>
    <w:rsid w:val="00067253"/>
    <w:rsid w:val="00073833"/>
    <w:rsid w:val="00084373"/>
    <w:rsid w:val="000873D5"/>
    <w:rsid w:val="0009037A"/>
    <w:rsid w:val="000A1588"/>
    <w:rsid w:val="000A4B00"/>
    <w:rsid w:val="000A4F04"/>
    <w:rsid w:val="000A6A79"/>
    <w:rsid w:val="000B1130"/>
    <w:rsid w:val="000B1A96"/>
    <w:rsid w:val="000B3469"/>
    <w:rsid w:val="000B455C"/>
    <w:rsid w:val="000C255C"/>
    <w:rsid w:val="000C5AB7"/>
    <w:rsid w:val="000C69E2"/>
    <w:rsid w:val="000D23E8"/>
    <w:rsid w:val="000D2953"/>
    <w:rsid w:val="000D5B48"/>
    <w:rsid w:val="000E3ADA"/>
    <w:rsid w:val="000E3BD9"/>
    <w:rsid w:val="000E52B3"/>
    <w:rsid w:val="000E66A2"/>
    <w:rsid w:val="000E6B33"/>
    <w:rsid w:val="000E6B6E"/>
    <w:rsid w:val="000E7026"/>
    <w:rsid w:val="000F3476"/>
    <w:rsid w:val="0010015E"/>
    <w:rsid w:val="00102512"/>
    <w:rsid w:val="0010309A"/>
    <w:rsid w:val="00105591"/>
    <w:rsid w:val="0010722B"/>
    <w:rsid w:val="001127E9"/>
    <w:rsid w:val="00114EA2"/>
    <w:rsid w:val="00123000"/>
    <w:rsid w:val="0012305B"/>
    <w:rsid w:val="00126A93"/>
    <w:rsid w:val="00130C71"/>
    <w:rsid w:val="00132A15"/>
    <w:rsid w:val="00135AAF"/>
    <w:rsid w:val="00135EDE"/>
    <w:rsid w:val="00137575"/>
    <w:rsid w:val="00137E70"/>
    <w:rsid w:val="00151F19"/>
    <w:rsid w:val="00157D42"/>
    <w:rsid w:val="00160B8B"/>
    <w:rsid w:val="00162E3A"/>
    <w:rsid w:val="00163831"/>
    <w:rsid w:val="001662A1"/>
    <w:rsid w:val="00167CE0"/>
    <w:rsid w:val="00170398"/>
    <w:rsid w:val="00171187"/>
    <w:rsid w:val="001713A3"/>
    <w:rsid w:val="00173327"/>
    <w:rsid w:val="0017540E"/>
    <w:rsid w:val="00181DCA"/>
    <w:rsid w:val="0018533A"/>
    <w:rsid w:val="001919AB"/>
    <w:rsid w:val="00195488"/>
    <w:rsid w:val="001976A7"/>
    <w:rsid w:val="001A0F48"/>
    <w:rsid w:val="001A24AB"/>
    <w:rsid w:val="001A3922"/>
    <w:rsid w:val="001A7EB9"/>
    <w:rsid w:val="001B13B3"/>
    <w:rsid w:val="001B1669"/>
    <w:rsid w:val="001B1FAE"/>
    <w:rsid w:val="001C0373"/>
    <w:rsid w:val="001C3492"/>
    <w:rsid w:val="001C4522"/>
    <w:rsid w:val="001C5817"/>
    <w:rsid w:val="001D260F"/>
    <w:rsid w:val="001D5BEB"/>
    <w:rsid w:val="001E46B5"/>
    <w:rsid w:val="001E6495"/>
    <w:rsid w:val="001F0BEF"/>
    <w:rsid w:val="001F607F"/>
    <w:rsid w:val="001F6562"/>
    <w:rsid w:val="001F7AD4"/>
    <w:rsid w:val="00203087"/>
    <w:rsid w:val="00204352"/>
    <w:rsid w:val="002057B2"/>
    <w:rsid w:val="002078DB"/>
    <w:rsid w:val="0021099C"/>
    <w:rsid w:val="002150CD"/>
    <w:rsid w:val="00217031"/>
    <w:rsid w:val="0022038A"/>
    <w:rsid w:val="002204DC"/>
    <w:rsid w:val="00221055"/>
    <w:rsid w:val="00227951"/>
    <w:rsid w:val="00235220"/>
    <w:rsid w:val="00235C98"/>
    <w:rsid w:val="002365CE"/>
    <w:rsid w:val="0023740C"/>
    <w:rsid w:val="00237B55"/>
    <w:rsid w:val="00250D2B"/>
    <w:rsid w:val="002535D8"/>
    <w:rsid w:val="00260121"/>
    <w:rsid w:val="00267121"/>
    <w:rsid w:val="00272FAF"/>
    <w:rsid w:val="00276DD8"/>
    <w:rsid w:val="00283BC5"/>
    <w:rsid w:val="002854E1"/>
    <w:rsid w:val="00285B1F"/>
    <w:rsid w:val="002860C2"/>
    <w:rsid w:val="0028688B"/>
    <w:rsid w:val="002963B4"/>
    <w:rsid w:val="00296998"/>
    <w:rsid w:val="002A10DD"/>
    <w:rsid w:val="002A1CD0"/>
    <w:rsid w:val="002A56E4"/>
    <w:rsid w:val="002A66A7"/>
    <w:rsid w:val="002B23E4"/>
    <w:rsid w:val="002B4862"/>
    <w:rsid w:val="002B6194"/>
    <w:rsid w:val="002B7BAD"/>
    <w:rsid w:val="002C236C"/>
    <w:rsid w:val="002C36EA"/>
    <w:rsid w:val="002D303E"/>
    <w:rsid w:val="002D4D1E"/>
    <w:rsid w:val="002D72E4"/>
    <w:rsid w:val="002E674B"/>
    <w:rsid w:val="002E7DB0"/>
    <w:rsid w:val="002F0431"/>
    <w:rsid w:val="002F3BFB"/>
    <w:rsid w:val="002F4D92"/>
    <w:rsid w:val="002F7D4B"/>
    <w:rsid w:val="00301956"/>
    <w:rsid w:val="00302E66"/>
    <w:rsid w:val="00307EFC"/>
    <w:rsid w:val="003142B9"/>
    <w:rsid w:val="00322FE3"/>
    <w:rsid w:val="00323898"/>
    <w:rsid w:val="003238D3"/>
    <w:rsid w:val="00324CD3"/>
    <w:rsid w:val="00331B50"/>
    <w:rsid w:val="00335A99"/>
    <w:rsid w:val="00336122"/>
    <w:rsid w:val="00340A00"/>
    <w:rsid w:val="003444DE"/>
    <w:rsid w:val="0035366F"/>
    <w:rsid w:val="00353CBA"/>
    <w:rsid w:val="00354E4F"/>
    <w:rsid w:val="0035533C"/>
    <w:rsid w:val="00355558"/>
    <w:rsid w:val="00356852"/>
    <w:rsid w:val="003569D1"/>
    <w:rsid w:val="00356E87"/>
    <w:rsid w:val="00360A7C"/>
    <w:rsid w:val="0036291F"/>
    <w:rsid w:val="00366F31"/>
    <w:rsid w:val="003705F0"/>
    <w:rsid w:val="00372935"/>
    <w:rsid w:val="003751D1"/>
    <w:rsid w:val="00380C3D"/>
    <w:rsid w:val="0038225B"/>
    <w:rsid w:val="003904E7"/>
    <w:rsid w:val="00391D7E"/>
    <w:rsid w:val="00392DA2"/>
    <w:rsid w:val="00393309"/>
    <w:rsid w:val="003A2E48"/>
    <w:rsid w:val="003A3331"/>
    <w:rsid w:val="003A3931"/>
    <w:rsid w:val="003A6B46"/>
    <w:rsid w:val="003A7725"/>
    <w:rsid w:val="003A78F4"/>
    <w:rsid w:val="003A7EF0"/>
    <w:rsid w:val="003B1E53"/>
    <w:rsid w:val="003B3020"/>
    <w:rsid w:val="003B7283"/>
    <w:rsid w:val="003C4B16"/>
    <w:rsid w:val="003C51D0"/>
    <w:rsid w:val="003C64B1"/>
    <w:rsid w:val="003D730F"/>
    <w:rsid w:val="003D79AB"/>
    <w:rsid w:val="003E5888"/>
    <w:rsid w:val="003E72A5"/>
    <w:rsid w:val="003E7C02"/>
    <w:rsid w:val="003F2688"/>
    <w:rsid w:val="003F28CA"/>
    <w:rsid w:val="003F2DFB"/>
    <w:rsid w:val="003F425A"/>
    <w:rsid w:val="003F5262"/>
    <w:rsid w:val="003F7CFD"/>
    <w:rsid w:val="004005A8"/>
    <w:rsid w:val="0040128B"/>
    <w:rsid w:val="004031CE"/>
    <w:rsid w:val="004047B9"/>
    <w:rsid w:val="00412900"/>
    <w:rsid w:val="004234EF"/>
    <w:rsid w:val="00435B0E"/>
    <w:rsid w:val="00444244"/>
    <w:rsid w:val="00455197"/>
    <w:rsid w:val="00456378"/>
    <w:rsid w:val="0045671E"/>
    <w:rsid w:val="00457EDA"/>
    <w:rsid w:val="004603B8"/>
    <w:rsid w:val="00464B06"/>
    <w:rsid w:val="00467623"/>
    <w:rsid w:val="00473518"/>
    <w:rsid w:val="00474405"/>
    <w:rsid w:val="00474A73"/>
    <w:rsid w:val="00474DC6"/>
    <w:rsid w:val="00475958"/>
    <w:rsid w:val="00476E48"/>
    <w:rsid w:val="00493B6B"/>
    <w:rsid w:val="004948E6"/>
    <w:rsid w:val="0049500D"/>
    <w:rsid w:val="00496789"/>
    <w:rsid w:val="00497B92"/>
    <w:rsid w:val="004A2D10"/>
    <w:rsid w:val="004A6C5D"/>
    <w:rsid w:val="004A6CB5"/>
    <w:rsid w:val="004A7935"/>
    <w:rsid w:val="004B0B0C"/>
    <w:rsid w:val="004B1D2A"/>
    <w:rsid w:val="004B66C0"/>
    <w:rsid w:val="004B6AE5"/>
    <w:rsid w:val="004C0CC9"/>
    <w:rsid w:val="004C49BD"/>
    <w:rsid w:val="004C5C81"/>
    <w:rsid w:val="004C6607"/>
    <w:rsid w:val="004D0D35"/>
    <w:rsid w:val="004D3F41"/>
    <w:rsid w:val="004D4E4E"/>
    <w:rsid w:val="004D59FD"/>
    <w:rsid w:val="004D6802"/>
    <w:rsid w:val="004D7376"/>
    <w:rsid w:val="004E0B06"/>
    <w:rsid w:val="004E1773"/>
    <w:rsid w:val="004F01D8"/>
    <w:rsid w:val="005058B8"/>
    <w:rsid w:val="00507218"/>
    <w:rsid w:val="005118FF"/>
    <w:rsid w:val="00515E8A"/>
    <w:rsid w:val="00524DE1"/>
    <w:rsid w:val="00527B3C"/>
    <w:rsid w:val="00532052"/>
    <w:rsid w:val="0053347E"/>
    <w:rsid w:val="005347C0"/>
    <w:rsid w:val="00535B82"/>
    <w:rsid w:val="005461A8"/>
    <w:rsid w:val="0055069D"/>
    <w:rsid w:val="00554F0B"/>
    <w:rsid w:val="00555D64"/>
    <w:rsid w:val="00556F32"/>
    <w:rsid w:val="0056351A"/>
    <w:rsid w:val="00565BB7"/>
    <w:rsid w:val="00574A82"/>
    <w:rsid w:val="00574DF5"/>
    <w:rsid w:val="00577D05"/>
    <w:rsid w:val="00583038"/>
    <w:rsid w:val="00585507"/>
    <w:rsid w:val="0058634B"/>
    <w:rsid w:val="00586479"/>
    <w:rsid w:val="00595B94"/>
    <w:rsid w:val="005A3BE6"/>
    <w:rsid w:val="005C58E3"/>
    <w:rsid w:val="005C6A76"/>
    <w:rsid w:val="005D5C42"/>
    <w:rsid w:val="005E1DAE"/>
    <w:rsid w:val="005E2986"/>
    <w:rsid w:val="005E5906"/>
    <w:rsid w:val="005F43C7"/>
    <w:rsid w:val="005F55D2"/>
    <w:rsid w:val="005F64F4"/>
    <w:rsid w:val="005F7CD3"/>
    <w:rsid w:val="00606D55"/>
    <w:rsid w:val="006109A5"/>
    <w:rsid w:val="00611C44"/>
    <w:rsid w:val="00612623"/>
    <w:rsid w:val="0061322B"/>
    <w:rsid w:val="00614EB4"/>
    <w:rsid w:val="00615090"/>
    <w:rsid w:val="00617FD0"/>
    <w:rsid w:val="00625CFE"/>
    <w:rsid w:val="006346F5"/>
    <w:rsid w:val="00637F3C"/>
    <w:rsid w:val="006443E3"/>
    <w:rsid w:val="00647B20"/>
    <w:rsid w:val="00652FE5"/>
    <w:rsid w:val="0065367A"/>
    <w:rsid w:val="006556F5"/>
    <w:rsid w:val="00655FF2"/>
    <w:rsid w:val="0065669A"/>
    <w:rsid w:val="00660D5F"/>
    <w:rsid w:val="00664C1B"/>
    <w:rsid w:val="00665DA2"/>
    <w:rsid w:val="006727C5"/>
    <w:rsid w:val="00672B72"/>
    <w:rsid w:val="0068077C"/>
    <w:rsid w:val="00682AC7"/>
    <w:rsid w:val="00685E87"/>
    <w:rsid w:val="00693640"/>
    <w:rsid w:val="006956F8"/>
    <w:rsid w:val="00697673"/>
    <w:rsid w:val="006A0611"/>
    <w:rsid w:val="006A29FF"/>
    <w:rsid w:val="006A5DD2"/>
    <w:rsid w:val="006C0A3B"/>
    <w:rsid w:val="006C3742"/>
    <w:rsid w:val="006C3AE9"/>
    <w:rsid w:val="006D0606"/>
    <w:rsid w:val="006D2ED2"/>
    <w:rsid w:val="006E1664"/>
    <w:rsid w:val="006E4870"/>
    <w:rsid w:val="006E69F7"/>
    <w:rsid w:val="006E6D58"/>
    <w:rsid w:val="006E748A"/>
    <w:rsid w:val="006F01E3"/>
    <w:rsid w:val="006F34E2"/>
    <w:rsid w:val="006F373E"/>
    <w:rsid w:val="006F4E4A"/>
    <w:rsid w:val="006F5164"/>
    <w:rsid w:val="0070135F"/>
    <w:rsid w:val="0070193E"/>
    <w:rsid w:val="007039DD"/>
    <w:rsid w:val="007067DD"/>
    <w:rsid w:val="007228C3"/>
    <w:rsid w:val="007253D4"/>
    <w:rsid w:val="007341D2"/>
    <w:rsid w:val="00736B64"/>
    <w:rsid w:val="0073738B"/>
    <w:rsid w:val="00740DBF"/>
    <w:rsid w:val="0074696E"/>
    <w:rsid w:val="0075047F"/>
    <w:rsid w:val="0075134F"/>
    <w:rsid w:val="007534F4"/>
    <w:rsid w:val="00753FF5"/>
    <w:rsid w:val="00754059"/>
    <w:rsid w:val="00760CC2"/>
    <w:rsid w:val="007634EE"/>
    <w:rsid w:val="0076398B"/>
    <w:rsid w:val="00764997"/>
    <w:rsid w:val="00766D93"/>
    <w:rsid w:val="007670D3"/>
    <w:rsid w:val="00767351"/>
    <w:rsid w:val="0076784D"/>
    <w:rsid w:val="0076784E"/>
    <w:rsid w:val="00781729"/>
    <w:rsid w:val="0079138B"/>
    <w:rsid w:val="007926DA"/>
    <w:rsid w:val="0079363A"/>
    <w:rsid w:val="00794062"/>
    <w:rsid w:val="007A2AD5"/>
    <w:rsid w:val="007A3B43"/>
    <w:rsid w:val="007A68D1"/>
    <w:rsid w:val="007A7B4D"/>
    <w:rsid w:val="007B14D6"/>
    <w:rsid w:val="007B2536"/>
    <w:rsid w:val="007B397B"/>
    <w:rsid w:val="007B4239"/>
    <w:rsid w:val="007B4609"/>
    <w:rsid w:val="007B4B23"/>
    <w:rsid w:val="007B6CBF"/>
    <w:rsid w:val="007C4413"/>
    <w:rsid w:val="007C5C94"/>
    <w:rsid w:val="007D4DF7"/>
    <w:rsid w:val="007E193C"/>
    <w:rsid w:val="007E247E"/>
    <w:rsid w:val="007E4DA8"/>
    <w:rsid w:val="007E54F0"/>
    <w:rsid w:val="007F1129"/>
    <w:rsid w:val="007F4D4C"/>
    <w:rsid w:val="00803A37"/>
    <w:rsid w:val="00814236"/>
    <w:rsid w:val="00815023"/>
    <w:rsid w:val="008244C9"/>
    <w:rsid w:val="008276C6"/>
    <w:rsid w:val="0083306C"/>
    <w:rsid w:val="008372E7"/>
    <w:rsid w:val="008409FA"/>
    <w:rsid w:val="008422BD"/>
    <w:rsid w:val="008435D1"/>
    <w:rsid w:val="00845C4D"/>
    <w:rsid w:val="00852E70"/>
    <w:rsid w:val="00853671"/>
    <w:rsid w:val="0085405A"/>
    <w:rsid w:val="00855A89"/>
    <w:rsid w:val="0085632E"/>
    <w:rsid w:val="0086779A"/>
    <w:rsid w:val="0087287F"/>
    <w:rsid w:val="0087297B"/>
    <w:rsid w:val="00873CC9"/>
    <w:rsid w:val="008756F8"/>
    <w:rsid w:val="00885B51"/>
    <w:rsid w:val="0088756E"/>
    <w:rsid w:val="008928BE"/>
    <w:rsid w:val="00892C3B"/>
    <w:rsid w:val="008967A7"/>
    <w:rsid w:val="008A14BD"/>
    <w:rsid w:val="008A4999"/>
    <w:rsid w:val="008A5ACF"/>
    <w:rsid w:val="008A5B0B"/>
    <w:rsid w:val="008B759F"/>
    <w:rsid w:val="008C4F11"/>
    <w:rsid w:val="008C7DD8"/>
    <w:rsid w:val="008E0C20"/>
    <w:rsid w:val="008E1D0B"/>
    <w:rsid w:val="008E2F11"/>
    <w:rsid w:val="008E5A29"/>
    <w:rsid w:val="008F2072"/>
    <w:rsid w:val="008F2F27"/>
    <w:rsid w:val="008F5853"/>
    <w:rsid w:val="00900085"/>
    <w:rsid w:val="009023DE"/>
    <w:rsid w:val="00902E7B"/>
    <w:rsid w:val="00905D74"/>
    <w:rsid w:val="009224A5"/>
    <w:rsid w:val="00922CFD"/>
    <w:rsid w:val="009310BE"/>
    <w:rsid w:val="00932F87"/>
    <w:rsid w:val="00933BF0"/>
    <w:rsid w:val="00950095"/>
    <w:rsid w:val="0095495E"/>
    <w:rsid w:val="00955E95"/>
    <w:rsid w:val="00962AAD"/>
    <w:rsid w:val="00967D6E"/>
    <w:rsid w:val="009700A1"/>
    <w:rsid w:val="0097078D"/>
    <w:rsid w:val="00973B34"/>
    <w:rsid w:val="00975638"/>
    <w:rsid w:val="00981CE7"/>
    <w:rsid w:val="0098556F"/>
    <w:rsid w:val="00996403"/>
    <w:rsid w:val="00997B99"/>
    <w:rsid w:val="00997C66"/>
    <w:rsid w:val="009A1467"/>
    <w:rsid w:val="009A3D76"/>
    <w:rsid w:val="009B2C71"/>
    <w:rsid w:val="009B440A"/>
    <w:rsid w:val="009B71A4"/>
    <w:rsid w:val="009B7278"/>
    <w:rsid w:val="009C0AA8"/>
    <w:rsid w:val="009C2658"/>
    <w:rsid w:val="009C5B37"/>
    <w:rsid w:val="009C60D7"/>
    <w:rsid w:val="009C78B8"/>
    <w:rsid w:val="009D2ACF"/>
    <w:rsid w:val="009D7D0D"/>
    <w:rsid w:val="009E04DE"/>
    <w:rsid w:val="009E5A31"/>
    <w:rsid w:val="009E5F45"/>
    <w:rsid w:val="009E796D"/>
    <w:rsid w:val="009F1C04"/>
    <w:rsid w:val="009F1FCF"/>
    <w:rsid w:val="009F4C67"/>
    <w:rsid w:val="009F4DF6"/>
    <w:rsid w:val="009F688B"/>
    <w:rsid w:val="00A05883"/>
    <w:rsid w:val="00A06909"/>
    <w:rsid w:val="00A10707"/>
    <w:rsid w:val="00A11A76"/>
    <w:rsid w:val="00A1456C"/>
    <w:rsid w:val="00A1590A"/>
    <w:rsid w:val="00A15D6F"/>
    <w:rsid w:val="00A21F0D"/>
    <w:rsid w:val="00A227D2"/>
    <w:rsid w:val="00A27CF9"/>
    <w:rsid w:val="00A3290F"/>
    <w:rsid w:val="00A34182"/>
    <w:rsid w:val="00A3697C"/>
    <w:rsid w:val="00A405FE"/>
    <w:rsid w:val="00A40C87"/>
    <w:rsid w:val="00A42295"/>
    <w:rsid w:val="00A44F60"/>
    <w:rsid w:val="00A4562E"/>
    <w:rsid w:val="00A46831"/>
    <w:rsid w:val="00A46C98"/>
    <w:rsid w:val="00A47B46"/>
    <w:rsid w:val="00A532EF"/>
    <w:rsid w:val="00A5527B"/>
    <w:rsid w:val="00A57293"/>
    <w:rsid w:val="00A57775"/>
    <w:rsid w:val="00A619CA"/>
    <w:rsid w:val="00A63A2C"/>
    <w:rsid w:val="00A67BA6"/>
    <w:rsid w:val="00A70EA6"/>
    <w:rsid w:val="00A7271F"/>
    <w:rsid w:val="00A76951"/>
    <w:rsid w:val="00A80A6E"/>
    <w:rsid w:val="00A83500"/>
    <w:rsid w:val="00A86A57"/>
    <w:rsid w:val="00A9045B"/>
    <w:rsid w:val="00A92C60"/>
    <w:rsid w:val="00AA250F"/>
    <w:rsid w:val="00AA76A7"/>
    <w:rsid w:val="00AB22A5"/>
    <w:rsid w:val="00AB3D10"/>
    <w:rsid w:val="00AB7CF8"/>
    <w:rsid w:val="00AC000A"/>
    <w:rsid w:val="00AC13F0"/>
    <w:rsid w:val="00AC4E8D"/>
    <w:rsid w:val="00AD0D2F"/>
    <w:rsid w:val="00AD1A13"/>
    <w:rsid w:val="00AD2A0F"/>
    <w:rsid w:val="00AE4244"/>
    <w:rsid w:val="00AE562E"/>
    <w:rsid w:val="00AE6345"/>
    <w:rsid w:val="00AE7C50"/>
    <w:rsid w:val="00AF07B0"/>
    <w:rsid w:val="00AF1DE7"/>
    <w:rsid w:val="00B1065C"/>
    <w:rsid w:val="00B213FA"/>
    <w:rsid w:val="00B21590"/>
    <w:rsid w:val="00B23185"/>
    <w:rsid w:val="00B247B1"/>
    <w:rsid w:val="00B3718A"/>
    <w:rsid w:val="00B37C6F"/>
    <w:rsid w:val="00B4073B"/>
    <w:rsid w:val="00B50638"/>
    <w:rsid w:val="00B50CFF"/>
    <w:rsid w:val="00B56FF7"/>
    <w:rsid w:val="00B65709"/>
    <w:rsid w:val="00B70599"/>
    <w:rsid w:val="00B73A13"/>
    <w:rsid w:val="00B77C00"/>
    <w:rsid w:val="00B8503F"/>
    <w:rsid w:val="00B943FB"/>
    <w:rsid w:val="00BA239F"/>
    <w:rsid w:val="00BA41EA"/>
    <w:rsid w:val="00BA5287"/>
    <w:rsid w:val="00BA59E6"/>
    <w:rsid w:val="00BB1A7A"/>
    <w:rsid w:val="00BB2333"/>
    <w:rsid w:val="00BB5242"/>
    <w:rsid w:val="00BC48E3"/>
    <w:rsid w:val="00BD62B6"/>
    <w:rsid w:val="00BE2312"/>
    <w:rsid w:val="00BE5399"/>
    <w:rsid w:val="00BE729C"/>
    <w:rsid w:val="00BE776F"/>
    <w:rsid w:val="00BF03F6"/>
    <w:rsid w:val="00BF1088"/>
    <w:rsid w:val="00BF43C6"/>
    <w:rsid w:val="00BF4FC9"/>
    <w:rsid w:val="00BF4FD5"/>
    <w:rsid w:val="00BF6EB0"/>
    <w:rsid w:val="00C00C38"/>
    <w:rsid w:val="00C03AE5"/>
    <w:rsid w:val="00C03E83"/>
    <w:rsid w:val="00C04F18"/>
    <w:rsid w:val="00C20383"/>
    <w:rsid w:val="00C231FA"/>
    <w:rsid w:val="00C2486F"/>
    <w:rsid w:val="00C34531"/>
    <w:rsid w:val="00C408E5"/>
    <w:rsid w:val="00C40CC0"/>
    <w:rsid w:val="00C50865"/>
    <w:rsid w:val="00C5385A"/>
    <w:rsid w:val="00C64955"/>
    <w:rsid w:val="00C658B7"/>
    <w:rsid w:val="00C665ED"/>
    <w:rsid w:val="00C7401D"/>
    <w:rsid w:val="00C82693"/>
    <w:rsid w:val="00C83319"/>
    <w:rsid w:val="00C855CB"/>
    <w:rsid w:val="00C919D1"/>
    <w:rsid w:val="00C930E4"/>
    <w:rsid w:val="00C96BFE"/>
    <w:rsid w:val="00C96CA4"/>
    <w:rsid w:val="00CA088D"/>
    <w:rsid w:val="00CA2E8B"/>
    <w:rsid w:val="00CA33EA"/>
    <w:rsid w:val="00CA6670"/>
    <w:rsid w:val="00CB137D"/>
    <w:rsid w:val="00CB23A6"/>
    <w:rsid w:val="00CB4E9D"/>
    <w:rsid w:val="00CB73A1"/>
    <w:rsid w:val="00CB7C68"/>
    <w:rsid w:val="00CC01B0"/>
    <w:rsid w:val="00CC0F5A"/>
    <w:rsid w:val="00CC48A6"/>
    <w:rsid w:val="00CD3874"/>
    <w:rsid w:val="00CD4EFA"/>
    <w:rsid w:val="00CE1CCB"/>
    <w:rsid w:val="00CE5159"/>
    <w:rsid w:val="00CF116C"/>
    <w:rsid w:val="00CF1DEF"/>
    <w:rsid w:val="00CF3827"/>
    <w:rsid w:val="00D12E5C"/>
    <w:rsid w:val="00D13778"/>
    <w:rsid w:val="00D16531"/>
    <w:rsid w:val="00D21307"/>
    <w:rsid w:val="00D21EC0"/>
    <w:rsid w:val="00D22FC9"/>
    <w:rsid w:val="00D23CA6"/>
    <w:rsid w:val="00D24E32"/>
    <w:rsid w:val="00D31C26"/>
    <w:rsid w:val="00D32375"/>
    <w:rsid w:val="00D32DA0"/>
    <w:rsid w:val="00D33F88"/>
    <w:rsid w:val="00D345B1"/>
    <w:rsid w:val="00D34B7D"/>
    <w:rsid w:val="00D36A68"/>
    <w:rsid w:val="00D435DB"/>
    <w:rsid w:val="00D43DAF"/>
    <w:rsid w:val="00D54756"/>
    <w:rsid w:val="00D54FE2"/>
    <w:rsid w:val="00D567C6"/>
    <w:rsid w:val="00D62895"/>
    <w:rsid w:val="00D66973"/>
    <w:rsid w:val="00D71337"/>
    <w:rsid w:val="00D7434E"/>
    <w:rsid w:val="00D84C56"/>
    <w:rsid w:val="00D85A45"/>
    <w:rsid w:val="00D93B93"/>
    <w:rsid w:val="00D95DAB"/>
    <w:rsid w:val="00DA5ABC"/>
    <w:rsid w:val="00DA7F00"/>
    <w:rsid w:val="00DB3767"/>
    <w:rsid w:val="00DB4CAA"/>
    <w:rsid w:val="00DB4D6E"/>
    <w:rsid w:val="00DB7380"/>
    <w:rsid w:val="00DC275D"/>
    <w:rsid w:val="00DC6BF7"/>
    <w:rsid w:val="00DE16CA"/>
    <w:rsid w:val="00DE5E53"/>
    <w:rsid w:val="00DE7176"/>
    <w:rsid w:val="00DF1398"/>
    <w:rsid w:val="00DF79EA"/>
    <w:rsid w:val="00DF7F30"/>
    <w:rsid w:val="00E07C49"/>
    <w:rsid w:val="00E107CF"/>
    <w:rsid w:val="00E11937"/>
    <w:rsid w:val="00E15B9F"/>
    <w:rsid w:val="00E25B18"/>
    <w:rsid w:val="00E26061"/>
    <w:rsid w:val="00E27637"/>
    <w:rsid w:val="00E319CF"/>
    <w:rsid w:val="00E35BE5"/>
    <w:rsid w:val="00E46B7F"/>
    <w:rsid w:val="00E50603"/>
    <w:rsid w:val="00E51069"/>
    <w:rsid w:val="00E51198"/>
    <w:rsid w:val="00E519B2"/>
    <w:rsid w:val="00E527E2"/>
    <w:rsid w:val="00E54B9E"/>
    <w:rsid w:val="00E55BF8"/>
    <w:rsid w:val="00E60A13"/>
    <w:rsid w:val="00E6508D"/>
    <w:rsid w:val="00E679CA"/>
    <w:rsid w:val="00E7710B"/>
    <w:rsid w:val="00E82921"/>
    <w:rsid w:val="00E8444F"/>
    <w:rsid w:val="00E8614B"/>
    <w:rsid w:val="00EA3257"/>
    <w:rsid w:val="00EA3833"/>
    <w:rsid w:val="00EA51FA"/>
    <w:rsid w:val="00EA5A06"/>
    <w:rsid w:val="00EB0E4E"/>
    <w:rsid w:val="00EB366A"/>
    <w:rsid w:val="00EB3E2F"/>
    <w:rsid w:val="00EB633C"/>
    <w:rsid w:val="00EB66F7"/>
    <w:rsid w:val="00EB7977"/>
    <w:rsid w:val="00EC076D"/>
    <w:rsid w:val="00EC0BB8"/>
    <w:rsid w:val="00EC0D40"/>
    <w:rsid w:val="00EC20C2"/>
    <w:rsid w:val="00EC4895"/>
    <w:rsid w:val="00ED0401"/>
    <w:rsid w:val="00ED1CBA"/>
    <w:rsid w:val="00ED204F"/>
    <w:rsid w:val="00ED633C"/>
    <w:rsid w:val="00ED7685"/>
    <w:rsid w:val="00EE0B34"/>
    <w:rsid w:val="00EE197E"/>
    <w:rsid w:val="00EE1A2A"/>
    <w:rsid w:val="00EE49AF"/>
    <w:rsid w:val="00EE652E"/>
    <w:rsid w:val="00EF0C6F"/>
    <w:rsid w:val="00EF0CB0"/>
    <w:rsid w:val="00EF6D2C"/>
    <w:rsid w:val="00EF7F95"/>
    <w:rsid w:val="00F046EE"/>
    <w:rsid w:val="00F06CAA"/>
    <w:rsid w:val="00F06D44"/>
    <w:rsid w:val="00F1442B"/>
    <w:rsid w:val="00F16E8C"/>
    <w:rsid w:val="00F16EC3"/>
    <w:rsid w:val="00F17E1A"/>
    <w:rsid w:val="00F21A1C"/>
    <w:rsid w:val="00F25234"/>
    <w:rsid w:val="00F36292"/>
    <w:rsid w:val="00F3739B"/>
    <w:rsid w:val="00F42770"/>
    <w:rsid w:val="00F42969"/>
    <w:rsid w:val="00F43DBB"/>
    <w:rsid w:val="00F46346"/>
    <w:rsid w:val="00F4691A"/>
    <w:rsid w:val="00F46D84"/>
    <w:rsid w:val="00F54473"/>
    <w:rsid w:val="00F62737"/>
    <w:rsid w:val="00F6475C"/>
    <w:rsid w:val="00F64EF9"/>
    <w:rsid w:val="00F65ABD"/>
    <w:rsid w:val="00F67CFA"/>
    <w:rsid w:val="00F70691"/>
    <w:rsid w:val="00F71D37"/>
    <w:rsid w:val="00F750C4"/>
    <w:rsid w:val="00F75274"/>
    <w:rsid w:val="00F758A8"/>
    <w:rsid w:val="00F77E74"/>
    <w:rsid w:val="00F83F7D"/>
    <w:rsid w:val="00F84D5D"/>
    <w:rsid w:val="00F91857"/>
    <w:rsid w:val="00F957F5"/>
    <w:rsid w:val="00F96D75"/>
    <w:rsid w:val="00FA00AC"/>
    <w:rsid w:val="00FA058F"/>
    <w:rsid w:val="00FA5C9C"/>
    <w:rsid w:val="00FA7998"/>
    <w:rsid w:val="00FB1AF3"/>
    <w:rsid w:val="00FB2234"/>
    <w:rsid w:val="00FB79C3"/>
    <w:rsid w:val="00FC4140"/>
    <w:rsid w:val="00FC4D7A"/>
    <w:rsid w:val="00FC50BE"/>
    <w:rsid w:val="00FD34A8"/>
    <w:rsid w:val="00FD7595"/>
    <w:rsid w:val="00FE34A9"/>
    <w:rsid w:val="00FF42C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31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D1"/>
    <w:pPr>
      <w:spacing w:before="240" w:after="240" w:line="276" w:lineRule="auto"/>
    </w:pPr>
    <w:rPr>
      <w:rFonts w:ascii="Calibri" w:eastAsia="Calibri" w:hAnsi="Calibri" w:cs="Times New Roman"/>
    </w:rPr>
  </w:style>
  <w:style w:type="paragraph" w:styleId="Ttulo1">
    <w:name w:val="heading 1"/>
    <w:basedOn w:val="Normal"/>
    <w:next w:val="Normal"/>
    <w:link w:val="Ttulo1Car"/>
    <w:qFormat/>
    <w:rsid w:val="003751D1"/>
    <w:pPr>
      <w:keepNext/>
      <w:numPr>
        <w:numId w:val="2"/>
      </w:numPr>
      <w:spacing w:before="48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3751D1"/>
    <w:pPr>
      <w:keepNext/>
      <w:numPr>
        <w:ilvl w:val="1"/>
        <w:numId w:val="2"/>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3751D1"/>
    <w:pPr>
      <w:keepNext/>
      <w:numPr>
        <w:ilvl w:val="2"/>
        <w:numId w:val="2"/>
      </w:numPr>
      <w:spacing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3751D1"/>
    <w:pPr>
      <w:keepNext/>
      <w:numPr>
        <w:ilvl w:val="3"/>
        <w:numId w:val="2"/>
      </w:numPr>
      <w:spacing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3751D1"/>
    <w:pPr>
      <w:numPr>
        <w:ilvl w:val="4"/>
        <w:numId w:val="2"/>
      </w:numPr>
      <w:spacing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3751D1"/>
    <w:pPr>
      <w:numPr>
        <w:ilvl w:val="5"/>
        <w:numId w:val="2"/>
      </w:numPr>
      <w:spacing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3751D1"/>
    <w:pPr>
      <w:numPr>
        <w:ilvl w:val="6"/>
        <w:numId w:val="2"/>
      </w:numPr>
      <w:spacing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3751D1"/>
    <w:pPr>
      <w:numPr>
        <w:ilvl w:val="7"/>
        <w:numId w:val="2"/>
      </w:numPr>
      <w:spacing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3751D1"/>
    <w:pPr>
      <w:numPr>
        <w:ilvl w:val="8"/>
        <w:numId w:val="2"/>
      </w:numPr>
      <w:spacing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51D1"/>
    <w:rPr>
      <w:rFonts w:ascii="Arial" w:eastAsia="Times New Roman" w:hAnsi="Arial" w:cs="Arial"/>
      <w:b/>
      <w:bCs/>
      <w:kern w:val="32"/>
      <w:lang w:eastAsia="es-ES"/>
    </w:rPr>
  </w:style>
  <w:style w:type="character" w:customStyle="1" w:styleId="Ttulo2Car">
    <w:name w:val="Título 2 Car"/>
    <w:basedOn w:val="Fuentedeprrafopredeter"/>
    <w:link w:val="Ttulo2"/>
    <w:rsid w:val="003751D1"/>
    <w:rPr>
      <w:rFonts w:ascii="Arial" w:eastAsia="Times New Roman" w:hAnsi="Arial" w:cs="Arial"/>
      <w:bCs/>
      <w:iCs/>
      <w:caps/>
      <w:lang w:eastAsia="es-ES"/>
    </w:rPr>
  </w:style>
  <w:style w:type="character" w:customStyle="1" w:styleId="Ttulo3Car">
    <w:name w:val="Título 3 Car"/>
    <w:basedOn w:val="Fuentedeprrafopredeter"/>
    <w:link w:val="Ttulo3"/>
    <w:rsid w:val="003751D1"/>
    <w:rPr>
      <w:rFonts w:ascii="Arial" w:eastAsia="Times New Roman" w:hAnsi="Arial" w:cs="Arial"/>
      <w:b/>
      <w:bCs/>
      <w:lang w:eastAsia="es-ES"/>
    </w:rPr>
  </w:style>
  <w:style w:type="character" w:customStyle="1" w:styleId="Ttulo4Car">
    <w:name w:val="Título 4 Car"/>
    <w:basedOn w:val="Fuentedeprrafopredeter"/>
    <w:link w:val="Ttulo4"/>
    <w:rsid w:val="003751D1"/>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751D1"/>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751D1"/>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751D1"/>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751D1"/>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3751D1"/>
    <w:rPr>
      <w:rFonts w:ascii="Arial" w:eastAsia="Times New Roman" w:hAnsi="Arial" w:cs="Arial"/>
      <w:lang w:eastAsia="es-ES"/>
    </w:rPr>
  </w:style>
  <w:style w:type="paragraph" w:customStyle="1" w:styleId="parrafo">
    <w:name w:val="parrafo"/>
    <w:basedOn w:val="Normal"/>
    <w:link w:val="parrafoCar"/>
    <w:rsid w:val="003751D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
    <w:rsid w:val="003751D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parrafoCar">
    <w:name w:val="parrafo Car"/>
    <w:link w:val="parrafo"/>
    <w:rsid w:val="003751D1"/>
    <w:rPr>
      <w:rFonts w:ascii="Times New Roman" w:eastAsia="Times New Roman" w:hAnsi="Times New Roman" w:cs="Times New Roman"/>
      <w:sz w:val="24"/>
      <w:szCs w:val="24"/>
      <w:lang w:eastAsia="es-ES"/>
    </w:rPr>
  </w:style>
  <w:style w:type="paragraph" w:styleId="Prrafodelista">
    <w:name w:val="List Paragraph"/>
    <w:aliases w:val="List,Bullet List,FooterText,numbered,List Paragraph1,Paragraphe de liste1,Bulletr List Paragraph,列出段落,列出段落1,List Paragraph2,List Paragraph21,Listeafsnit1,Parágrafo da Lista1,Bullet list,リスト段落1,List Paragraph11,Liste 1,Párrafo Numerado"/>
    <w:basedOn w:val="Normal"/>
    <w:link w:val="PrrafodelistaCar"/>
    <w:uiPriority w:val="34"/>
    <w:qFormat/>
    <w:rsid w:val="00611C44"/>
    <w:pPr>
      <w:ind w:left="720"/>
      <w:contextualSpacing/>
    </w:pPr>
  </w:style>
  <w:style w:type="table" w:styleId="Tablaconcuadrcula">
    <w:name w:val="Table Grid"/>
    <w:basedOn w:val="Tablanormal"/>
    <w:uiPriority w:val="39"/>
    <w:rsid w:val="00E3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607F"/>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1F607F"/>
    <w:rPr>
      <w:rFonts w:ascii="Calibri" w:eastAsia="Calibri" w:hAnsi="Calibri" w:cs="Times New Roman"/>
    </w:rPr>
  </w:style>
  <w:style w:type="paragraph" w:styleId="Piedepgina">
    <w:name w:val="footer"/>
    <w:basedOn w:val="Normal"/>
    <w:link w:val="PiedepginaCar"/>
    <w:uiPriority w:val="99"/>
    <w:unhideWhenUsed/>
    <w:rsid w:val="001F607F"/>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1F607F"/>
    <w:rPr>
      <w:rFonts w:ascii="Calibri" w:eastAsia="Calibri" w:hAnsi="Calibri" w:cs="Times New Roman"/>
    </w:rPr>
  </w:style>
  <w:style w:type="paragraph" w:styleId="TtuloTDC">
    <w:name w:val="TOC Heading"/>
    <w:basedOn w:val="Ttulo1"/>
    <w:next w:val="Normal"/>
    <w:uiPriority w:val="39"/>
    <w:unhideWhenUsed/>
    <w:qFormat/>
    <w:rsid w:val="001F607F"/>
    <w:pPr>
      <w:keepLines/>
      <w:spacing w:before="240" w:after="0" w:line="259" w:lineRule="auto"/>
      <w:outlineLvl w:val="9"/>
    </w:pPr>
    <w:rPr>
      <w:rFonts w:ascii="Calibri Light" w:hAnsi="Calibri Light" w:cs="Times New Roman"/>
      <w:b w:val="0"/>
      <w:bCs w:val="0"/>
      <w:color w:val="2E74B5"/>
      <w:kern w:val="0"/>
      <w:sz w:val="32"/>
      <w:szCs w:val="32"/>
    </w:rPr>
  </w:style>
  <w:style w:type="character" w:styleId="Refdecomentario">
    <w:name w:val="annotation reference"/>
    <w:basedOn w:val="Fuentedeprrafopredeter"/>
    <w:uiPriority w:val="99"/>
    <w:unhideWhenUsed/>
    <w:rsid w:val="0097078D"/>
    <w:rPr>
      <w:sz w:val="16"/>
      <w:szCs w:val="16"/>
    </w:rPr>
  </w:style>
  <w:style w:type="paragraph" w:styleId="Textocomentario">
    <w:name w:val="annotation text"/>
    <w:basedOn w:val="Normal"/>
    <w:link w:val="TextocomentarioCar"/>
    <w:uiPriority w:val="99"/>
    <w:unhideWhenUsed/>
    <w:rsid w:val="0097078D"/>
    <w:pPr>
      <w:spacing w:line="240" w:lineRule="auto"/>
    </w:pPr>
    <w:rPr>
      <w:sz w:val="20"/>
      <w:szCs w:val="20"/>
    </w:rPr>
  </w:style>
  <w:style w:type="character" w:customStyle="1" w:styleId="TextocomentarioCar">
    <w:name w:val="Texto comentario Car"/>
    <w:basedOn w:val="Fuentedeprrafopredeter"/>
    <w:link w:val="Textocomentario"/>
    <w:uiPriority w:val="99"/>
    <w:rsid w:val="0097078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7078D"/>
    <w:rPr>
      <w:b/>
      <w:bCs/>
    </w:rPr>
  </w:style>
  <w:style w:type="character" w:customStyle="1" w:styleId="AsuntodelcomentarioCar">
    <w:name w:val="Asunto del comentario Car"/>
    <w:basedOn w:val="TextocomentarioCar"/>
    <w:link w:val="Asuntodelcomentario"/>
    <w:uiPriority w:val="99"/>
    <w:semiHidden/>
    <w:rsid w:val="0097078D"/>
    <w:rPr>
      <w:rFonts w:ascii="Calibri" w:eastAsia="Calibri" w:hAnsi="Calibri" w:cs="Times New Roman"/>
      <w:b/>
      <w:bCs/>
      <w:sz w:val="20"/>
      <w:szCs w:val="20"/>
    </w:rPr>
  </w:style>
  <w:style w:type="numbering" w:customStyle="1" w:styleId="Listaactual1">
    <w:name w:val="Lista actual1"/>
    <w:uiPriority w:val="99"/>
    <w:rsid w:val="00955E95"/>
    <w:pPr>
      <w:numPr>
        <w:numId w:val="1"/>
      </w:numPr>
    </w:pPr>
  </w:style>
  <w:style w:type="paragraph" w:styleId="TDC1">
    <w:name w:val="toc 1"/>
    <w:basedOn w:val="Normal"/>
    <w:next w:val="Normal"/>
    <w:autoRedefine/>
    <w:uiPriority w:val="39"/>
    <w:unhideWhenUsed/>
    <w:rsid w:val="00F77E74"/>
    <w:pPr>
      <w:tabs>
        <w:tab w:val="left" w:pos="440"/>
        <w:tab w:val="right" w:leader="dot" w:pos="8494"/>
      </w:tabs>
      <w:spacing w:after="100"/>
    </w:pPr>
    <w:rPr>
      <w:rFonts w:ascii="Arial" w:hAnsi="Arial" w:cs="Arial"/>
      <w:noProof/>
    </w:rPr>
  </w:style>
  <w:style w:type="paragraph" w:styleId="TDC2">
    <w:name w:val="toc 2"/>
    <w:basedOn w:val="Normal"/>
    <w:next w:val="Normal"/>
    <w:autoRedefine/>
    <w:uiPriority w:val="39"/>
    <w:unhideWhenUsed/>
    <w:rsid w:val="00BB5242"/>
    <w:pPr>
      <w:tabs>
        <w:tab w:val="left" w:pos="880"/>
        <w:tab w:val="right" w:pos="8494"/>
      </w:tabs>
      <w:spacing w:after="100"/>
      <w:ind w:left="220"/>
      <w:jc w:val="both"/>
    </w:pPr>
  </w:style>
  <w:style w:type="paragraph" w:styleId="TDC3">
    <w:name w:val="toc 3"/>
    <w:basedOn w:val="Normal"/>
    <w:next w:val="Normal"/>
    <w:autoRedefine/>
    <w:uiPriority w:val="39"/>
    <w:unhideWhenUsed/>
    <w:rsid w:val="007E4DA8"/>
    <w:pPr>
      <w:spacing w:after="100"/>
      <w:ind w:left="440"/>
    </w:pPr>
  </w:style>
  <w:style w:type="character" w:styleId="Hipervnculo">
    <w:name w:val="Hyperlink"/>
    <w:basedOn w:val="Fuentedeprrafopredeter"/>
    <w:uiPriority w:val="99"/>
    <w:unhideWhenUsed/>
    <w:rsid w:val="007E4DA8"/>
    <w:rPr>
      <w:color w:val="0563C1" w:themeColor="hyperlink"/>
      <w:u w:val="single"/>
    </w:rPr>
  </w:style>
  <w:style w:type="paragraph" w:styleId="Revisin">
    <w:name w:val="Revision"/>
    <w:hidden/>
    <w:uiPriority w:val="99"/>
    <w:semiHidden/>
    <w:rsid w:val="006E6D58"/>
    <w:pPr>
      <w:spacing w:after="0" w:line="240" w:lineRule="auto"/>
    </w:pPr>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CA6670"/>
    <w:rPr>
      <w:color w:val="605E5C"/>
      <w:shd w:val="clear" w:color="auto" w:fill="E1DFDD"/>
    </w:rPr>
  </w:style>
  <w:style w:type="character" w:customStyle="1" w:styleId="PrrafodelistaCar">
    <w:name w:val="Párrafo de lista Car"/>
    <w:aliases w:val="List Car,Bullet List Car,FooterText Car,numbered Car,List Paragraph1 Car,Paragraphe de liste1 Car,Bulletr List Paragraph Car,列出段落 Car,列出段落1 Car,List Paragraph2 Car,List Paragraph21 Car,Listeafsnit1 Car,Parágrafo da Lista1 Car"/>
    <w:link w:val="Prrafodelista"/>
    <w:uiPriority w:val="34"/>
    <w:qFormat/>
    <w:locked/>
    <w:rsid w:val="009E5F45"/>
    <w:rPr>
      <w:rFonts w:ascii="Calibri" w:eastAsia="Calibri" w:hAnsi="Calibri" w:cs="Times New Roman"/>
    </w:rPr>
  </w:style>
  <w:style w:type="paragraph" w:styleId="NormalWeb">
    <w:name w:val="Normal (Web)"/>
    <w:basedOn w:val="Normal"/>
    <w:uiPriority w:val="99"/>
    <w:semiHidden/>
    <w:unhideWhenUsed/>
    <w:rsid w:val="0055069D"/>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55069D"/>
    <w:rPr>
      <w:b/>
      <w:bCs/>
    </w:rPr>
  </w:style>
  <w:style w:type="paragraph" w:styleId="Textodeglobo">
    <w:name w:val="Balloon Text"/>
    <w:basedOn w:val="Normal"/>
    <w:link w:val="TextodegloboCar"/>
    <w:uiPriority w:val="99"/>
    <w:semiHidden/>
    <w:unhideWhenUsed/>
    <w:rsid w:val="002A56E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6E4"/>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4A7935"/>
    <w:pPr>
      <w:spacing w:before="0" w:after="0" w:line="240" w:lineRule="auto"/>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4A7935"/>
    <w:rPr>
      <w:rFonts w:ascii="Arial" w:eastAsia="Calibri" w:hAnsi="Arial" w:cs="Times New Roman"/>
      <w:sz w:val="20"/>
      <w:szCs w:val="20"/>
    </w:rPr>
  </w:style>
  <w:style w:type="character" w:styleId="Refdenotaalpie">
    <w:name w:val="footnote reference"/>
    <w:basedOn w:val="Fuentedeprrafopredeter"/>
    <w:uiPriority w:val="99"/>
    <w:semiHidden/>
    <w:unhideWhenUsed/>
    <w:rsid w:val="004A7935"/>
    <w:rPr>
      <w:vertAlign w:val="superscript"/>
    </w:rPr>
  </w:style>
  <w:style w:type="table" w:customStyle="1" w:styleId="Tablaconcuadrcula1">
    <w:name w:val="Tabla con cuadrícula1"/>
    <w:basedOn w:val="Tablanormal"/>
    <w:next w:val="Tablaconcuadrcula"/>
    <w:uiPriority w:val="39"/>
    <w:rsid w:val="0012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6924">
      <w:bodyDiv w:val="1"/>
      <w:marLeft w:val="0"/>
      <w:marRight w:val="0"/>
      <w:marTop w:val="0"/>
      <w:marBottom w:val="0"/>
      <w:divBdr>
        <w:top w:val="none" w:sz="0" w:space="0" w:color="auto"/>
        <w:left w:val="none" w:sz="0" w:space="0" w:color="auto"/>
        <w:bottom w:val="none" w:sz="0" w:space="0" w:color="auto"/>
        <w:right w:val="none" w:sz="0" w:space="0" w:color="auto"/>
      </w:divBdr>
    </w:div>
    <w:div w:id="1308123695">
      <w:bodyDiv w:val="1"/>
      <w:marLeft w:val="0"/>
      <w:marRight w:val="0"/>
      <w:marTop w:val="0"/>
      <w:marBottom w:val="0"/>
      <w:divBdr>
        <w:top w:val="none" w:sz="0" w:space="0" w:color="auto"/>
        <w:left w:val="none" w:sz="0" w:space="0" w:color="auto"/>
        <w:bottom w:val="none" w:sz="0" w:space="0" w:color="auto"/>
        <w:right w:val="none" w:sz="0" w:space="0" w:color="auto"/>
      </w:divBdr>
    </w:div>
    <w:div w:id="1587959297">
      <w:bodyDiv w:val="1"/>
      <w:marLeft w:val="0"/>
      <w:marRight w:val="0"/>
      <w:marTop w:val="0"/>
      <w:marBottom w:val="0"/>
      <w:divBdr>
        <w:top w:val="none" w:sz="0" w:space="0" w:color="auto"/>
        <w:left w:val="none" w:sz="0" w:space="0" w:color="auto"/>
        <w:bottom w:val="none" w:sz="0" w:space="0" w:color="auto"/>
        <w:right w:val="none" w:sz="0" w:space="0" w:color="auto"/>
      </w:divBdr>
    </w:div>
    <w:div w:id="1693650094">
      <w:bodyDiv w:val="1"/>
      <w:marLeft w:val="0"/>
      <w:marRight w:val="0"/>
      <w:marTop w:val="0"/>
      <w:marBottom w:val="0"/>
      <w:divBdr>
        <w:top w:val="none" w:sz="0" w:space="0" w:color="auto"/>
        <w:left w:val="none" w:sz="0" w:space="0" w:color="auto"/>
        <w:bottom w:val="none" w:sz="0" w:space="0" w:color="auto"/>
        <w:right w:val="none" w:sz="0" w:space="0" w:color="auto"/>
      </w:divBdr>
    </w:div>
    <w:div w:id="1807089882">
      <w:bodyDiv w:val="1"/>
      <w:marLeft w:val="0"/>
      <w:marRight w:val="0"/>
      <w:marTop w:val="0"/>
      <w:marBottom w:val="0"/>
      <w:divBdr>
        <w:top w:val="none" w:sz="0" w:space="0" w:color="auto"/>
        <w:left w:val="none" w:sz="0" w:space="0" w:color="auto"/>
        <w:bottom w:val="none" w:sz="0" w:space="0" w:color="auto"/>
        <w:right w:val="none" w:sz="0" w:space="0" w:color="auto"/>
      </w:divBdr>
    </w:div>
    <w:div w:id="18663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77514-11A6-4C3F-8A15-593E2A1F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2512</Words>
  <Characters>13818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16298</CharactersWithSpaces>
  <SharedDoc>false</SharedDoc>
  <HLinks>
    <vt:vector size="90" baseType="variant">
      <vt:variant>
        <vt:i4>2031664</vt:i4>
      </vt:variant>
      <vt:variant>
        <vt:i4>86</vt:i4>
      </vt:variant>
      <vt:variant>
        <vt:i4>0</vt:i4>
      </vt:variant>
      <vt:variant>
        <vt:i4>5</vt:i4>
      </vt:variant>
      <vt:variant>
        <vt:lpwstr/>
      </vt:variant>
      <vt:variant>
        <vt:lpwstr>_Toc137039524</vt:lpwstr>
      </vt:variant>
      <vt:variant>
        <vt:i4>2031664</vt:i4>
      </vt:variant>
      <vt:variant>
        <vt:i4>80</vt:i4>
      </vt:variant>
      <vt:variant>
        <vt:i4>0</vt:i4>
      </vt:variant>
      <vt:variant>
        <vt:i4>5</vt:i4>
      </vt:variant>
      <vt:variant>
        <vt:lpwstr/>
      </vt:variant>
      <vt:variant>
        <vt:lpwstr>_Toc137039523</vt:lpwstr>
      </vt:variant>
      <vt:variant>
        <vt:i4>2031664</vt:i4>
      </vt:variant>
      <vt:variant>
        <vt:i4>74</vt:i4>
      </vt:variant>
      <vt:variant>
        <vt:i4>0</vt:i4>
      </vt:variant>
      <vt:variant>
        <vt:i4>5</vt:i4>
      </vt:variant>
      <vt:variant>
        <vt:lpwstr/>
      </vt:variant>
      <vt:variant>
        <vt:lpwstr>_Toc137039522</vt:lpwstr>
      </vt:variant>
      <vt:variant>
        <vt:i4>2031664</vt:i4>
      </vt:variant>
      <vt:variant>
        <vt:i4>68</vt:i4>
      </vt:variant>
      <vt:variant>
        <vt:i4>0</vt:i4>
      </vt:variant>
      <vt:variant>
        <vt:i4>5</vt:i4>
      </vt:variant>
      <vt:variant>
        <vt:lpwstr/>
      </vt:variant>
      <vt:variant>
        <vt:lpwstr>_Toc137039521</vt:lpwstr>
      </vt:variant>
      <vt:variant>
        <vt:i4>2031664</vt:i4>
      </vt:variant>
      <vt:variant>
        <vt:i4>62</vt:i4>
      </vt:variant>
      <vt:variant>
        <vt:i4>0</vt:i4>
      </vt:variant>
      <vt:variant>
        <vt:i4>5</vt:i4>
      </vt:variant>
      <vt:variant>
        <vt:lpwstr/>
      </vt:variant>
      <vt:variant>
        <vt:lpwstr>_Toc137039520</vt:lpwstr>
      </vt:variant>
      <vt:variant>
        <vt:i4>1835056</vt:i4>
      </vt:variant>
      <vt:variant>
        <vt:i4>56</vt:i4>
      </vt:variant>
      <vt:variant>
        <vt:i4>0</vt:i4>
      </vt:variant>
      <vt:variant>
        <vt:i4>5</vt:i4>
      </vt:variant>
      <vt:variant>
        <vt:lpwstr/>
      </vt:variant>
      <vt:variant>
        <vt:lpwstr>_Toc137039519</vt:lpwstr>
      </vt:variant>
      <vt:variant>
        <vt:i4>1835056</vt:i4>
      </vt:variant>
      <vt:variant>
        <vt:i4>50</vt:i4>
      </vt:variant>
      <vt:variant>
        <vt:i4>0</vt:i4>
      </vt:variant>
      <vt:variant>
        <vt:i4>5</vt:i4>
      </vt:variant>
      <vt:variant>
        <vt:lpwstr/>
      </vt:variant>
      <vt:variant>
        <vt:lpwstr>_Toc137039518</vt:lpwstr>
      </vt:variant>
      <vt:variant>
        <vt:i4>1835056</vt:i4>
      </vt:variant>
      <vt:variant>
        <vt:i4>44</vt:i4>
      </vt:variant>
      <vt:variant>
        <vt:i4>0</vt:i4>
      </vt:variant>
      <vt:variant>
        <vt:i4>5</vt:i4>
      </vt:variant>
      <vt:variant>
        <vt:lpwstr/>
      </vt:variant>
      <vt:variant>
        <vt:lpwstr>_Toc137039517</vt:lpwstr>
      </vt:variant>
      <vt:variant>
        <vt:i4>1835056</vt:i4>
      </vt:variant>
      <vt:variant>
        <vt:i4>38</vt:i4>
      </vt:variant>
      <vt:variant>
        <vt:i4>0</vt:i4>
      </vt:variant>
      <vt:variant>
        <vt:i4>5</vt:i4>
      </vt:variant>
      <vt:variant>
        <vt:lpwstr/>
      </vt:variant>
      <vt:variant>
        <vt:lpwstr>_Toc137039516</vt:lpwstr>
      </vt:variant>
      <vt:variant>
        <vt:i4>1835056</vt:i4>
      </vt:variant>
      <vt:variant>
        <vt:i4>32</vt:i4>
      </vt:variant>
      <vt:variant>
        <vt:i4>0</vt:i4>
      </vt:variant>
      <vt:variant>
        <vt:i4>5</vt:i4>
      </vt:variant>
      <vt:variant>
        <vt:lpwstr/>
      </vt:variant>
      <vt:variant>
        <vt:lpwstr>_Toc137039515</vt:lpwstr>
      </vt:variant>
      <vt:variant>
        <vt:i4>1835056</vt:i4>
      </vt:variant>
      <vt:variant>
        <vt:i4>26</vt:i4>
      </vt:variant>
      <vt:variant>
        <vt:i4>0</vt:i4>
      </vt:variant>
      <vt:variant>
        <vt:i4>5</vt:i4>
      </vt:variant>
      <vt:variant>
        <vt:lpwstr/>
      </vt:variant>
      <vt:variant>
        <vt:lpwstr>_Toc137039514</vt:lpwstr>
      </vt:variant>
      <vt:variant>
        <vt:i4>1835056</vt:i4>
      </vt:variant>
      <vt:variant>
        <vt:i4>20</vt:i4>
      </vt:variant>
      <vt:variant>
        <vt:i4>0</vt:i4>
      </vt:variant>
      <vt:variant>
        <vt:i4>5</vt:i4>
      </vt:variant>
      <vt:variant>
        <vt:lpwstr/>
      </vt:variant>
      <vt:variant>
        <vt:lpwstr>_Toc137039513</vt:lpwstr>
      </vt:variant>
      <vt:variant>
        <vt:i4>1835056</vt:i4>
      </vt:variant>
      <vt:variant>
        <vt:i4>14</vt:i4>
      </vt:variant>
      <vt:variant>
        <vt:i4>0</vt:i4>
      </vt:variant>
      <vt:variant>
        <vt:i4>5</vt:i4>
      </vt:variant>
      <vt:variant>
        <vt:lpwstr/>
      </vt:variant>
      <vt:variant>
        <vt:lpwstr>_Toc137039512</vt:lpwstr>
      </vt:variant>
      <vt:variant>
        <vt:i4>1835056</vt:i4>
      </vt:variant>
      <vt:variant>
        <vt:i4>8</vt:i4>
      </vt:variant>
      <vt:variant>
        <vt:i4>0</vt:i4>
      </vt:variant>
      <vt:variant>
        <vt:i4>5</vt:i4>
      </vt:variant>
      <vt:variant>
        <vt:lpwstr/>
      </vt:variant>
      <vt:variant>
        <vt:lpwstr>_Toc137039511</vt:lpwstr>
      </vt:variant>
      <vt:variant>
        <vt:i4>1835056</vt:i4>
      </vt:variant>
      <vt:variant>
        <vt:i4>2</vt:i4>
      </vt:variant>
      <vt:variant>
        <vt:i4>0</vt:i4>
      </vt:variant>
      <vt:variant>
        <vt:i4>5</vt:i4>
      </vt:variant>
      <vt:variant>
        <vt:lpwstr/>
      </vt:variant>
      <vt:variant>
        <vt:lpwstr>_Toc137039510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2023-07-07T09:22:00Z</dcterms:created>
  <dcterms:modified xsi:type="dcterms:W3CDTF">2023-07-07T09:22:00Z</dcterms:modified>
</cp:coreProperties>
</file>