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1662BB" w:rsidRDefault="00FE5945" w:rsidP="00AD6902">
      <w:pPr>
        <w:jc w:val="center"/>
        <w:rPr>
          <w:rFonts w:ascii="Arial" w:hAnsi="Arial" w:cs="Arial"/>
          <w:b/>
          <w:sz w:val="52"/>
          <w:szCs w:val="52"/>
        </w:rPr>
      </w:pPr>
    </w:p>
    <w:p w:rsidR="00FE5945" w:rsidRPr="001662BB" w:rsidRDefault="00FE5945" w:rsidP="00AD6902">
      <w:pPr>
        <w:tabs>
          <w:tab w:val="left" w:pos="2515"/>
        </w:tabs>
        <w:jc w:val="center"/>
        <w:rPr>
          <w:rFonts w:ascii="Arial" w:hAnsi="Arial" w:cs="Arial"/>
          <w:b/>
          <w:sz w:val="52"/>
          <w:szCs w:val="52"/>
        </w:rPr>
      </w:pPr>
    </w:p>
    <w:p w:rsidR="00CF7937" w:rsidRPr="001662BB" w:rsidRDefault="00FE5945" w:rsidP="00AD6902">
      <w:pPr>
        <w:spacing w:after="0"/>
        <w:jc w:val="center"/>
        <w:rPr>
          <w:rFonts w:ascii="Arial" w:hAnsi="Arial" w:cs="Arial"/>
          <w:b/>
          <w:sz w:val="52"/>
          <w:szCs w:val="52"/>
        </w:rPr>
      </w:pPr>
      <w:r w:rsidRPr="001662BB">
        <w:rPr>
          <w:rFonts w:ascii="Arial" w:hAnsi="Arial" w:cs="Arial"/>
          <w:b/>
          <w:sz w:val="52"/>
          <w:szCs w:val="52"/>
        </w:rPr>
        <w:t>MEMORIA DESCRIPTIVA</w:t>
      </w:r>
    </w:p>
    <w:p w:rsidR="00B56C99" w:rsidRPr="001662BB" w:rsidRDefault="00B56C99" w:rsidP="00AD6902">
      <w:pPr>
        <w:jc w:val="center"/>
        <w:rPr>
          <w:rFonts w:ascii="Arial" w:hAnsi="Arial" w:cs="Arial"/>
          <w:b/>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AD6902" w:rsidRPr="001662BB" w:rsidTr="00AD6902">
        <w:trPr>
          <w:trHeight w:val="2101"/>
        </w:trPr>
        <w:tc>
          <w:tcPr>
            <w:tcW w:w="9747" w:type="dxa"/>
            <w:tcBorders>
              <w:top w:val="single" w:sz="8" w:space="0" w:color="244061"/>
              <w:left w:val="single" w:sz="8" w:space="0" w:color="244061"/>
              <w:bottom w:val="single" w:sz="4" w:space="0" w:color="auto"/>
              <w:right w:val="single" w:sz="8" w:space="0" w:color="244061"/>
            </w:tcBorders>
            <w:shd w:val="clear" w:color="auto" w:fill="auto"/>
          </w:tcPr>
          <w:p w:rsidR="00B56C99" w:rsidRPr="001662BB" w:rsidRDefault="00B56C99" w:rsidP="0026686A">
            <w:pPr>
              <w:spacing w:before="240" w:after="240" w:line="240" w:lineRule="auto"/>
              <w:jc w:val="both"/>
              <w:rPr>
                <w:rFonts w:ascii="Arial" w:eastAsia="Times New Roman" w:hAnsi="Arial" w:cs="Arial"/>
                <w:b/>
                <w:color w:val="244061"/>
                <w:sz w:val="24"/>
                <w:szCs w:val="24"/>
                <w:lang w:eastAsia="es-ES"/>
              </w:rPr>
            </w:pPr>
            <w:r w:rsidRPr="001662BB">
              <w:rPr>
                <w:rFonts w:ascii="Arial" w:eastAsia="Times New Roman" w:hAnsi="Arial" w:cs="Arial"/>
                <w:b/>
                <w:color w:val="244061"/>
                <w:sz w:val="24"/>
                <w:szCs w:val="24"/>
                <w:lang w:eastAsia="es-ES"/>
              </w:rPr>
              <w:t xml:space="preserve">Programa: </w:t>
            </w:r>
            <w:r w:rsidR="001C192C" w:rsidRPr="001662BB">
              <w:rPr>
                <w:rFonts w:ascii="Arial" w:eastAsia="Times New Roman" w:hAnsi="Arial" w:cs="Arial"/>
                <w:b/>
                <w:color w:val="244061"/>
                <w:sz w:val="24"/>
                <w:szCs w:val="24"/>
                <w:lang w:eastAsia="es-ES"/>
              </w:rPr>
              <w:t xml:space="preserve">Programa de </w:t>
            </w:r>
            <w:r w:rsidR="00F755B6" w:rsidRPr="001662BB">
              <w:rPr>
                <w:rFonts w:ascii="Arial" w:eastAsia="Times New Roman" w:hAnsi="Arial" w:cs="Arial"/>
                <w:b/>
                <w:color w:val="244061"/>
                <w:sz w:val="24"/>
                <w:szCs w:val="24"/>
                <w:lang w:eastAsia="es-ES"/>
              </w:rPr>
              <w:t>subvenciones a proyectos singulares de entidades locales que favorezcan el paso a una economía baja en carbono en el marco del programa operativo FEDER de crecimiento sostenible 2014-2020</w:t>
            </w:r>
          </w:p>
          <w:p w:rsidR="009F5ACF" w:rsidRPr="001662BB" w:rsidRDefault="009F5ACF" w:rsidP="0038789D">
            <w:pPr>
              <w:spacing w:before="240" w:after="240" w:line="240" w:lineRule="auto"/>
              <w:jc w:val="both"/>
              <w:rPr>
                <w:rFonts w:ascii="Arial" w:eastAsia="Times New Roman" w:hAnsi="Arial" w:cs="Arial"/>
                <w:b/>
                <w:color w:val="244061"/>
                <w:sz w:val="24"/>
                <w:szCs w:val="24"/>
                <w:lang w:eastAsia="es-ES"/>
              </w:rPr>
            </w:pPr>
            <w:r w:rsidRPr="001662BB">
              <w:rPr>
                <w:rFonts w:ascii="Arial" w:eastAsia="Times New Roman" w:hAnsi="Arial" w:cs="Arial"/>
                <w:b/>
                <w:color w:val="244061"/>
                <w:sz w:val="24"/>
                <w:szCs w:val="24"/>
                <w:lang w:eastAsia="es-ES"/>
              </w:rPr>
              <w:t>Med</w:t>
            </w:r>
            <w:r w:rsidR="0038789D" w:rsidRPr="001662BB">
              <w:rPr>
                <w:rFonts w:ascii="Arial" w:eastAsia="Times New Roman" w:hAnsi="Arial" w:cs="Arial"/>
                <w:b/>
                <w:color w:val="244061"/>
                <w:sz w:val="24"/>
                <w:szCs w:val="24"/>
                <w:lang w:eastAsia="es-ES"/>
              </w:rPr>
              <w:t>id</w:t>
            </w:r>
            <w:r w:rsidRPr="001662BB">
              <w:rPr>
                <w:rFonts w:ascii="Arial" w:eastAsia="Times New Roman" w:hAnsi="Arial" w:cs="Arial"/>
                <w:b/>
                <w:color w:val="244061"/>
                <w:sz w:val="24"/>
                <w:szCs w:val="24"/>
                <w:lang w:eastAsia="es-ES"/>
              </w:rPr>
              <w:t>a 5. Mejora de la eficiencia energética mediante la utilización</w:t>
            </w:r>
            <w:r w:rsidR="00DF3B9F" w:rsidRPr="001662BB">
              <w:rPr>
                <w:rFonts w:ascii="Arial" w:eastAsia="Times New Roman" w:hAnsi="Arial" w:cs="Arial"/>
                <w:b/>
                <w:color w:val="244061"/>
                <w:sz w:val="24"/>
                <w:szCs w:val="24"/>
                <w:lang w:eastAsia="es-ES"/>
              </w:rPr>
              <w:t xml:space="preserve"> de TIC en las ciudades</w:t>
            </w:r>
          </w:p>
        </w:tc>
      </w:tr>
      <w:tr w:rsidR="00AD6902" w:rsidRPr="001662BB" w:rsidTr="00AD6902">
        <w:tc>
          <w:tcPr>
            <w:tcW w:w="9747" w:type="dxa"/>
            <w:tcBorders>
              <w:top w:val="single" w:sz="4" w:space="0" w:color="auto"/>
              <w:left w:val="single" w:sz="4" w:space="0" w:color="auto"/>
              <w:bottom w:val="single" w:sz="4" w:space="0" w:color="auto"/>
              <w:right w:val="single" w:sz="4" w:space="0" w:color="auto"/>
            </w:tcBorders>
            <w:shd w:val="clear" w:color="auto" w:fill="auto"/>
          </w:tcPr>
          <w:p w:rsidR="00A11241" w:rsidRPr="001662BB" w:rsidRDefault="000B4C65" w:rsidP="0026686A">
            <w:pPr>
              <w:spacing w:before="240" w:after="240" w:line="240" w:lineRule="auto"/>
              <w:jc w:val="both"/>
              <w:rPr>
                <w:rFonts w:ascii="Arial" w:eastAsia="Times New Roman" w:hAnsi="Arial" w:cs="Arial"/>
                <w:b/>
                <w:sz w:val="24"/>
                <w:szCs w:val="24"/>
                <w:lang w:eastAsia="es-ES"/>
              </w:rPr>
            </w:pPr>
            <w:r w:rsidRPr="001662BB">
              <w:rPr>
                <w:rFonts w:ascii="Arial" w:eastAsia="Times New Roman" w:hAnsi="Arial" w:cs="Arial"/>
                <w:b/>
                <w:color w:val="244061"/>
                <w:sz w:val="24"/>
                <w:szCs w:val="24"/>
                <w:lang w:eastAsia="es-ES"/>
              </w:rPr>
              <w:t>Título del Proyecto:</w:t>
            </w:r>
          </w:p>
        </w:tc>
      </w:tr>
    </w:tbl>
    <w:p w:rsidR="00B56C99" w:rsidRPr="001662BB" w:rsidRDefault="00B56C99" w:rsidP="0026686A">
      <w:pPr>
        <w:jc w:val="both"/>
        <w:rPr>
          <w:rFonts w:ascii="Arial" w:hAnsi="Arial" w:cs="Arial"/>
          <w:b/>
        </w:rPr>
      </w:pPr>
    </w:p>
    <w:p w:rsidR="00684EA5" w:rsidRPr="001662BB" w:rsidRDefault="00684EA5" w:rsidP="0026686A">
      <w:pPr>
        <w:jc w:val="both"/>
        <w:rPr>
          <w:rFonts w:ascii="Arial" w:hAnsi="Arial" w:cs="Arial"/>
          <w:b/>
        </w:rPr>
      </w:pPr>
    </w:p>
    <w:p w:rsidR="00D36BBB" w:rsidRPr="001662BB" w:rsidRDefault="00D36BBB" w:rsidP="0026686A">
      <w:pPr>
        <w:ind w:left="-284" w:right="-710"/>
        <w:jc w:val="center"/>
        <w:rPr>
          <w:rFonts w:ascii="Arial" w:hAnsi="Arial" w:cs="Arial"/>
          <w:b/>
          <w:sz w:val="40"/>
          <w:szCs w:val="40"/>
        </w:rPr>
      </w:pPr>
      <w:r w:rsidRPr="001662BB">
        <w:rPr>
          <w:rFonts w:ascii="Arial" w:hAnsi="Arial" w:cs="Arial"/>
          <w:b/>
          <w:sz w:val="40"/>
          <w:szCs w:val="40"/>
        </w:rPr>
        <w:t>FONDO EUROPEO DE DESARROLLO REGIONAL</w:t>
      </w:r>
    </w:p>
    <w:p w:rsidR="00FE5945" w:rsidRPr="001662BB" w:rsidRDefault="00D36BBB" w:rsidP="0026686A">
      <w:pPr>
        <w:ind w:left="-284" w:right="-710"/>
        <w:jc w:val="center"/>
        <w:rPr>
          <w:rFonts w:ascii="Arial" w:hAnsi="Arial" w:cs="Arial"/>
        </w:rPr>
      </w:pPr>
      <w:r w:rsidRPr="001662BB">
        <w:rPr>
          <w:rFonts w:ascii="Arial" w:hAnsi="Arial" w:cs="Arial"/>
          <w:b/>
          <w:sz w:val="40"/>
          <w:szCs w:val="40"/>
        </w:rPr>
        <w:t>(FEDER)</w:t>
      </w:r>
    </w:p>
    <w:p w:rsidR="00FE5945" w:rsidRPr="001662BB" w:rsidRDefault="00FE5945" w:rsidP="00AD6902">
      <w:pPr>
        <w:jc w:val="both"/>
        <w:rPr>
          <w:rFonts w:ascii="Arial" w:hAnsi="Arial" w:cs="Arial"/>
        </w:rPr>
      </w:pPr>
    </w:p>
    <w:p w:rsidR="001662BB" w:rsidRPr="001662BB" w:rsidRDefault="001662BB" w:rsidP="00AD6902">
      <w:pPr>
        <w:jc w:val="both"/>
        <w:rPr>
          <w:rFonts w:ascii="Arial" w:hAnsi="Arial" w:cs="Arial"/>
        </w:rPr>
      </w:pPr>
    </w:p>
    <w:p w:rsidR="00FE5945" w:rsidRPr="001662BB" w:rsidRDefault="00FE5945" w:rsidP="00AD6902">
      <w:pPr>
        <w:jc w:val="both"/>
        <w:rPr>
          <w:rFonts w:ascii="Arial" w:hAnsi="Arial" w:cs="Arial"/>
        </w:rPr>
      </w:pPr>
    </w:p>
    <w:p w:rsidR="006F014C" w:rsidRPr="001662BB" w:rsidRDefault="006F014C" w:rsidP="00AD6902">
      <w:pPr>
        <w:jc w:val="both"/>
        <w:rPr>
          <w:rFonts w:ascii="Arial" w:hAnsi="Arial" w:cs="Arial"/>
        </w:rPr>
      </w:pPr>
    </w:p>
    <w:p w:rsidR="00754DF1" w:rsidRPr="001662BB" w:rsidRDefault="00754DF1" w:rsidP="00AD6902">
      <w:pPr>
        <w:jc w:val="both"/>
        <w:rPr>
          <w:rFonts w:ascii="Arial" w:hAnsi="Arial" w:cs="Arial"/>
        </w:rPr>
      </w:pPr>
    </w:p>
    <w:p w:rsidR="00DF2FDF" w:rsidRPr="001662BB" w:rsidRDefault="00DF2FDF" w:rsidP="0026686A">
      <w:pPr>
        <w:ind w:left="708"/>
        <w:jc w:val="both"/>
        <w:rPr>
          <w:rFonts w:ascii="Arial" w:hAnsi="Arial" w:cs="Arial"/>
        </w:rPr>
      </w:pPr>
      <w:r w:rsidRPr="001662BB">
        <w:rPr>
          <w:rFonts w:ascii="Arial" w:hAnsi="Arial" w:cs="Arial"/>
        </w:rPr>
        <w:tab/>
      </w:r>
      <w:r w:rsidR="00B24A6D" w:rsidRPr="001662BB">
        <w:rPr>
          <w:rFonts w:ascii="Arial" w:hAnsi="Arial" w:cs="Arial"/>
        </w:rPr>
        <w:tab/>
      </w:r>
      <w:r w:rsidR="00B24A6D" w:rsidRPr="001662BB">
        <w:rPr>
          <w:rFonts w:ascii="Arial" w:hAnsi="Arial" w:cs="Arial"/>
        </w:rPr>
        <w:tab/>
      </w:r>
      <w:r w:rsidR="00B24A6D" w:rsidRPr="001662BB">
        <w:rPr>
          <w:rFonts w:ascii="Arial" w:hAnsi="Arial" w:cs="Arial"/>
        </w:rPr>
        <w:tab/>
      </w:r>
      <w:r w:rsidR="00B24A6D" w:rsidRPr="001662BB">
        <w:rPr>
          <w:rFonts w:ascii="Arial" w:hAnsi="Arial" w:cs="Arial"/>
        </w:rPr>
        <w:tab/>
      </w:r>
      <w:r w:rsidR="00B24A6D" w:rsidRPr="001662BB">
        <w:rPr>
          <w:rFonts w:ascii="Arial" w:hAnsi="Arial" w:cs="Arial"/>
        </w:rPr>
        <w:tab/>
      </w:r>
      <w:r w:rsidR="00B24A6D" w:rsidRPr="001662BB">
        <w:rPr>
          <w:rFonts w:ascii="Arial" w:hAnsi="Arial" w:cs="Arial"/>
        </w:rPr>
        <w:tab/>
      </w:r>
      <w:r w:rsidR="00B24A6D" w:rsidRPr="001662BB">
        <w:rPr>
          <w:rFonts w:ascii="Arial" w:hAnsi="Arial" w:cs="Arial"/>
        </w:rPr>
        <w:tab/>
      </w:r>
      <w:r w:rsidR="00B24A6D" w:rsidRPr="001662BB">
        <w:rPr>
          <w:rFonts w:ascii="Arial" w:hAnsi="Arial" w:cs="Arial"/>
        </w:rPr>
        <w:tab/>
      </w:r>
      <w:r w:rsidR="006E78CB" w:rsidRPr="001662BB">
        <w:rPr>
          <w:rFonts w:ascii="Arial" w:hAnsi="Arial" w:cs="Arial"/>
        </w:rPr>
        <w:t>Versión 1</w:t>
      </w:r>
      <w:r w:rsidR="001662BB" w:rsidRPr="001662BB">
        <w:rPr>
          <w:rFonts w:ascii="Arial" w:hAnsi="Arial" w:cs="Arial"/>
        </w:rPr>
        <w:t>3</w:t>
      </w:r>
      <w:r w:rsidR="006E78CB" w:rsidRPr="001662BB">
        <w:rPr>
          <w:rFonts w:ascii="Arial" w:hAnsi="Arial" w:cs="Arial"/>
        </w:rPr>
        <w:t>/0</w:t>
      </w:r>
      <w:r w:rsidR="001662BB" w:rsidRPr="001662BB">
        <w:rPr>
          <w:rFonts w:ascii="Arial" w:hAnsi="Arial" w:cs="Arial"/>
        </w:rPr>
        <w:t>7</w:t>
      </w:r>
      <w:r w:rsidR="006E78CB" w:rsidRPr="001662BB">
        <w:rPr>
          <w:rFonts w:ascii="Arial" w:hAnsi="Arial" w:cs="Arial"/>
        </w:rPr>
        <w:t>/2017</w:t>
      </w:r>
    </w:p>
    <w:p w:rsidR="00AD6902" w:rsidRPr="001662BB" w:rsidRDefault="00AD6902">
      <w:pPr>
        <w:spacing w:after="0" w:line="240" w:lineRule="auto"/>
        <w:rPr>
          <w:rFonts w:ascii="Arial" w:eastAsia="Times New Roman" w:hAnsi="Arial" w:cs="Arial"/>
          <w:b/>
          <w:bCs/>
          <w:kern w:val="32"/>
          <w:lang w:eastAsia="es-ES"/>
        </w:rPr>
      </w:pPr>
      <w:r w:rsidRPr="001662BB">
        <w:rPr>
          <w:rFonts w:ascii="Arial" w:hAnsi="Arial" w:cs="Arial"/>
        </w:rPr>
        <w:br w:type="page"/>
      </w:r>
    </w:p>
    <w:p w:rsidR="00FE5945" w:rsidRPr="001662BB" w:rsidRDefault="00DD4A28" w:rsidP="0026686A">
      <w:pPr>
        <w:pStyle w:val="Ttulo1"/>
        <w:numPr>
          <w:ilvl w:val="0"/>
          <w:numId w:val="0"/>
        </w:numPr>
        <w:ind w:left="425"/>
        <w:jc w:val="both"/>
      </w:pPr>
      <w:r w:rsidRPr="001662BB">
        <w:lastRenderedPageBreak/>
        <w:t>MODELO DE MEMORIA DESCRIPTIVA DE LAS ACTUACIONES</w:t>
      </w:r>
    </w:p>
    <w:p w:rsidR="00A91C89" w:rsidRPr="001662BB" w:rsidRDefault="00A91C89" w:rsidP="0026686A">
      <w:pPr>
        <w:jc w:val="both"/>
        <w:rPr>
          <w:rFonts w:ascii="Arial" w:hAnsi="Arial" w:cs="Arial"/>
          <w:lang w:eastAsia="es-ES"/>
        </w:rPr>
      </w:pPr>
    </w:p>
    <w:p w:rsidR="00FD4539" w:rsidRPr="001662BB" w:rsidRDefault="00FD4539" w:rsidP="0026686A">
      <w:pPr>
        <w:spacing w:afterLines="100" w:after="240"/>
        <w:jc w:val="both"/>
        <w:rPr>
          <w:rFonts w:ascii="Arial" w:hAnsi="Arial" w:cs="Arial"/>
          <w:sz w:val="20"/>
          <w:szCs w:val="20"/>
        </w:rPr>
      </w:pPr>
      <w:r w:rsidRPr="001662BB">
        <w:rPr>
          <w:rFonts w:ascii="Arial" w:hAnsi="Arial" w:cs="Arial"/>
          <w:sz w:val="20"/>
          <w:szCs w:val="20"/>
        </w:rPr>
        <w:t xml:space="preserve">En el presente modelo de Memoria Descriptiva se establece un único capítulo en el que se debe justificar la actuación elegible, que corresponda de las citadas en la </w:t>
      </w:r>
      <w:r w:rsidRPr="001662BB">
        <w:rPr>
          <w:rFonts w:ascii="Arial" w:hAnsi="Arial" w:cs="Arial"/>
          <w:b/>
          <w:sz w:val="20"/>
          <w:szCs w:val="20"/>
          <w:u w:val="single"/>
        </w:rPr>
        <w:t xml:space="preserve">medida </w:t>
      </w:r>
      <w:r w:rsidR="00AD6902" w:rsidRPr="001662BB">
        <w:rPr>
          <w:rFonts w:ascii="Arial" w:hAnsi="Arial" w:cs="Arial"/>
          <w:b/>
          <w:sz w:val="20"/>
          <w:szCs w:val="20"/>
          <w:u w:val="single"/>
        </w:rPr>
        <w:t>5</w:t>
      </w:r>
      <w:r w:rsidRPr="001662BB">
        <w:rPr>
          <w:rFonts w:ascii="Arial" w:hAnsi="Arial" w:cs="Arial"/>
          <w:b/>
          <w:sz w:val="20"/>
          <w:szCs w:val="20"/>
          <w:u w:val="single"/>
        </w:rPr>
        <w:t xml:space="preserve"> del Anexo I</w:t>
      </w:r>
      <w:r w:rsidRPr="001662BB">
        <w:rPr>
          <w:rFonts w:ascii="Arial" w:hAnsi="Arial" w:cs="Arial"/>
          <w:sz w:val="20"/>
          <w:szCs w:val="20"/>
        </w:rPr>
        <w:t xml:space="preserve"> de las Bases, o la combinación de varias de ellas.</w:t>
      </w:r>
    </w:p>
    <w:p w:rsidR="007F2F86" w:rsidRPr="001662BB" w:rsidRDefault="007F2F86" w:rsidP="0026686A">
      <w:pPr>
        <w:spacing w:afterLines="100" w:after="240"/>
        <w:jc w:val="both"/>
        <w:rPr>
          <w:rFonts w:ascii="Arial" w:hAnsi="Arial" w:cs="Arial"/>
          <w:sz w:val="20"/>
          <w:szCs w:val="20"/>
        </w:rPr>
      </w:pPr>
      <w:r w:rsidRPr="001662BB">
        <w:rPr>
          <w:rFonts w:ascii="Arial" w:hAnsi="Arial" w:cs="Arial"/>
          <w:sz w:val="20"/>
          <w:szCs w:val="20"/>
        </w:rPr>
        <w:t>La red</w:t>
      </w:r>
      <w:r w:rsidR="00D36BBB" w:rsidRPr="001662BB">
        <w:rPr>
          <w:rFonts w:ascii="Arial" w:hAnsi="Arial" w:cs="Arial"/>
          <w:sz w:val="20"/>
          <w:szCs w:val="20"/>
        </w:rPr>
        <w:t>acción de la M</w:t>
      </w:r>
      <w:r w:rsidRPr="001662BB">
        <w:rPr>
          <w:rFonts w:ascii="Arial" w:hAnsi="Arial" w:cs="Arial"/>
          <w:sz w:val="20"/>
          <w:szCs w:val="20"/>
        </w:rPr>
        <w:t>emoria seguirá el índice establecido en este documento y deberá responder, como mínimo, a los contenidos que se detallan en el mismo.</w:t>
      </w:r>
    </w:p>
    <w:p w:rsidR="00173D33" w:rsidRPr="001662BB" w:rsidRDefault="00A13126" w:rsidP="0026686A">
      <w:pPr>
        <w:spacing w:afterLines="100" w:after="240"/>
        <w:jc w:val="both"/>
        <w:rPr>
          <w:rFonts w:ascii="Arial" w:hAnsi="Arial" w:cs="Arial"/>
          <w:sz w:val="20"/>
          <w:szCs w:val="20"/>
        </w:rPr>
      </w:pPr>
      <w:r w:rsidRPr="001662BB">
        <w:rPr>
          <w:rFonts w:ascii="Arial" w:hAnsi="Arial" w:cs="Arial"/>
          <w:sz w:val="20"/>
          <w:szCs w:val="20"/>
        </w:rPr>
        <w:t>L</w:t>
      </w:r>
      <w:r w:rsidR="00D36BBB" w:rsidRPr="001662BB">
        <w:rPr>
          <w:rFonts w:ascii="Arial" w:hAnsi="Arial" w:cs="Arial"/>
          <w:sz w:val="20"/>
          <w:szCs w:val="20"/>
        </w:rPr>
        <w:t>a M</w:t>
      </w:r>
      <w:r w:rsidR="00E4275C" w:rsidRPr="001662BB">
        <w:rPr>
          <w:rFonts w:ascii="Arial" w:hAnsi="Arial" w:cs="Arial"/>
          <w:sz w:val="20"/>
          <w:szCs w:val="20"/>
        </w:rPr>
        <w:t xml:space="preserve">emoria </w:t>
      </w:r>
      <w:r w:rsidR="00DD4A28" w:rsidRPr="001662BB">
        <w:rPr>
          <w:rFonts w:ascii="Arial" w:hAnsi="Arial" w:cs="Arial"/>
          <w:sz w:val="20"/>
          <w:szCs w:val="20"/>
        </w:rPr>
        <w:t xml:space="preserve">deberá estar </w:t>
      </w:r>
      <w:r w:rsidR="00DD4A28" w:rsidRPr="001662BB">
        <w:rPr>
          <w:rFonts w:ascii="Arial" w:hAnsi="Arial" w:cs="Arial"/>
          <w:b/>
          <w:sz w:val="20"/>
          <w:szCs w:val="20"/>
          <w:u w:val="single"/>
        </w:rPr>
        <w:t>suscrita, fechada y referenciada por técnico responsable</w:t>
      </w:r>
      <w:r w:rsidR="00DD4A28" w:rsidRPr="001662BB">
        <w:rPr>
          <w:rFonts w:ascii="Arial" w:hAnsi="Arial" w:cs="Arial"/>
          <w:sz w:val="20"/>
          <w:szCs w:val="20"/>
        </w:rPr>
        <w:t xml:space="preserve"> de la entidad </w:t>
      </w:r>
      <w:r w:rsidR="00696866" w:rsidRPr="001662BB">
        <w:rPr>
          <w:rFonts w:ascii="Arial" w:hAnsi="Arial" w:cs="Arial"/>
          <w:sz w:val="20"/>
          <w:szCs w:val="20"/>
        </w:rPr>
        <w:t>solicitante</w:t>
      </w:r>
      <w:r w:rsidR="00DD4A28" w:rsidRPr="001662BB">
        <w:rPr>
          <w:rFonts w:ascii="Arial" w:hAnsi="Arial" w:cs="Arial"/>
          <w:sz w:val="20"/>
          <w:szCs w:val="20"/>
        </w:rPr>
        <w:t>.</w:t>
      </w: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AD6902" w:rsidRPr="001662BB" w:rsidRDefault="00AD6902" w:rsidP="00AD6902">
      <w:pPr>
        <w:spacing w:afterLines="100" w:after="240"/>
        <w:jc w:val="both"/>
        <w:rPr>
          <w:rFonts w:ascii="Arial" w:hAnsi="Arial" w:cs="Arial"/>
          <w:sz w:val="20"/>
          <w:szCs w:val="20"/>
        </w:rPr>
      </w:pPr>
    </w:p>
    <w:p w:rsidR="00B50906" w:rsidRPr="001662BB" w:rsidRDefault="00B50906" w:rsidP="0026686A">
      <w:pPr>
        <w:spacing w:afterLines="100" w:after="240"/>
        <w:jc w:val="center"/>
        <w:rPr>
          <w:rFonts w:ascii="Arial" w:eastAsia="Times New Roman" w:hAnsi="Arial" w:cs="Arial"/>
          <w:b/>
          <w:bCs/>
          <w:kern w:val="32"/>
          <w:lang w:eastAsia="es-ES"/>
        </w:rPr>
      </w:pPr>
      <w:r w:rsidRPr="001662BB">
        <w:rPr>
          <w:rFonts w:ascii="Arial" w:eastAsia="Times New Roman" w:hAnsi="Arial" w:cs="Arial"/>
          <w:b/>
          <w:bCs/>
          <w:color w:val="FF0000"/>
          <w:kern w:val="32"/>
          <w:lang w:eastAsia="es-ES"/>
        </w:rPr>
        <w:br w:type="page"/>
      </w:r>
      <w:r w:rsidRPr="001662BB">
        <w:rPr>
          <w:rFonts w:ascii="Arial" w:eastAsia="Times New Roman" w:hAnsi="Arial" w:cs="Arial"/>
          <w:b/>
          <w:bCs/>
          <w:kern w:val="32"/>
          <w:lang w:eastAsia="es-ES"/>
        </w:rPr>
        <w:lastRenderedPageBreak/>
        <w:t>MEMORIA DESCRIPTIVA DE LAS ACTUACIONES</w:t>
      </w:r>
    </w:p>
    <w:p w:rsidR="001E0F1D" w:rsidRPr="001662BB" w:rsidRDefault="00656C35" w:rsidP="0026686A">
      <w:pPr>
        <w:spacing w:afterLines="100" w:after="240"/>
        <w:jc w:val="center"/>
        <w:rPr>
          <w:rFonts w:ascii="Arial" w:eastAsia="Times New Roman" w:hAnsi="Arial" w:cs="Arial"/>
          <w:b/>
          <w:bCs/>
          <w:kern w:val="32"/>
          <w:u w:val="single"/>
          <w:lang w:eastAsia="es-ES"/>
        </w:rPr>
      </w:pPr>
      <w:r w:rsidRPr="001662BB">
        <w:rPr>
          <w:rFonts w:ascii="Arial" w:eastAsia="Times New Roman" w:hAnsi="Arial" w:cs="Arial"/>
          <w:b/>
          <w:bCs/>
          <w:kern w:val="32"/>
          <w:u w:val="single"/>
          <w:lang w:eastAsia="es-ES"/>
        </w:rPr>
        <w:t>CAPÍTULO ÚNICO</w:t>
      </w:r>
    </w:p>
    <w:p w:rsidR="001E0F1D" w:rsidRPr="001662BB" w:rsidRDefault="00D80C18" w:rsidP="0026686A">
      <w:pPr>
        <w:spacing w:afterLines="100" w:after="240"/>
        <w:jc w:val="center"/>
        <w:rPr>
          <w:rFonts w:ascii="Arial" w:eastAsia="Times New Roman" w:hAnsi="Arial" w:cs="Arial"/>
          <w:b/>
          <w:sz w:val="24"/>
          <w:szCs w:val="24"/>
          <w:lang w:eastAsia="es-ES"/>
        </w:rPr>
      </w:pPr>
      <w:r w:rsidRPr="001662BB">
        <w:rPr>
          <w:rFonts w:ascii="Arial" w:eastAsia="Times New Roman" w:hAnsi="Arial" w:cs="Arial"/>
          <w:b/>
          <w:sz w:val="24"/>
          <w:szCs w:val="24"/>
          <w:lang w:eastAsia="es-ES"/>
        </w:rPr>
        <w:t>Utilización de tecnologías de la información y comunicación</w:t>
      </w:r>
    </w:p>
    <w:p w:rsidR="00D36BBB" w:rsidRPr="001662BB" w:rsidRDefault="00D36BBB" w:rsidP="0026686A">
      <w:pPr>
        <w:spacing w:afterLines="100" w:after="240"/>
        <w:jc w:val="both"/>
        <w:rPr>
          <w:rFonts w:ascii="Arial" w:eastAsia="Times New Roman" w:hAnsi="Arial" w:cs="Arial"/>
          <w:b/>
          <w:bCs/>
          <w:kern w:val="32"/>
          <w:u w:val="single"/>
          <w:lang w:eastAsia="es-ES"/>
        </w:rPr>
      </w:pPr>
    </w:p>
    <w:p w:rsidR="00A91C89" w:rsidRPr="001662BB" w:rsidRDefault="00A91C89" w:rsidP="0026686A">
      <w:pPr>
        <w:pStyle w:val="Ttulo1"/>
        <w:numPr>
          <w:ilvl w:val="0"/>
          <w:numId w:val="12"/>
        </w:numPr>
        <w:jc w:val="both"/>
      </w:pPr>
      <w:r w:rsidRPr="001662BB">
        <w:t>DATOS DE IDENTIFICACIÓN DEL SOLICITANTE DE LA AYUDA</w:t>
      </w:r>
    </w:p>
    <w:tbl>
      <w:tblPr>
        <w:tblStyle w:val="Tablaconcuadrcula1"/>
        <w:tblW w:w="5000" w:type="pct"/>
        <w:tblLook w:val="04A0" w:firstRow="1" w:lastRow="0" w:firstColumn="1" w:lastColumn="0" w:noHBand="0" w:noVBand="1"/>
      </w:tblPr>
      <w:tblGrid>
        <w:gridCol w:w="1243"/>
        <w:gridCol w:w="2383"/>
        <w:gridCol w:w="2707"/>
        <w:gridCol w:w="2955"/>
      </w:tblGrid>
      <w:tr w:rsidR="006E78CB" w:rsidRPr="001662BB" w:rsidTr="006E78CB">
        <w:trPr>
          <w:trHeight w:val="484"/>
        </w:trPr>
        <w:tc>
          <w:tcPr>
            <w:tcW w:w="1952" w:type="pct"/>
            <w:gridSpan w:val="2"/>
            <w:shd w:val="clear" w:color="auto" w:fill="C2D69B" w:themeFill="accent3" w:themeFillTint="99"/>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rPr>
              <w:t>Nombre del municipio o agrupación:</w:t>
            </w:r>
          </w:p>
        </w:tc>
        <w:tc>
          <w:tcPr>
            <w:tcW w:w="3048" w:type="pct"/>
            <w:gridSpan w:val="2"/>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17"/>
        </w:trPr>
        <w:tc>
          <w:tcPr>
            <w:tcW w:w="669" w:type="pct"/>
            <w:shd w:val="clear" w:color="auto" w:fill="C2D69B" w:themeFill="accent3" w:themeFillTint="99"/>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CIF:</w:t>
            </w:r>
          </w:p>
        </w:tc>
        <w:tc>
          <w:tcPr>
            <w:tcW w:w="1283" w:type="pct"/>
            <w:shd w:val="clear" w:color="auto" w:fill="auto"/>
            <w:vAlign w:val="center"/>
          </w:tcPr>
          <w:p w:rsidR="006E78CB" w:rsidRPr="001662BB" w:rsidRDefault="006E78CB" w:rsidP="006E78CB">
            <w:pPr>
              <w:spacing w:after="0"/>
              <w:rPr>
                <w:rFonts w:ascii="Arial" w:hAnsi="Arial" w:cs="Arial"/>
                <w:sz w:val="20"/>
                <w:szCs w:val="20"/>
                <w:lang w:eastAsia="es-ES"/>
              </w:rPr>
            </w:pPr>
          </w:p>
        </w:tc>
        <w:tc>
          <w:tcPr>
            <w:tcW w:w="1457" w:type="pct"/>
            <w:shd w:val="clear" w:color="auto" w:fill="C2D69B" w:themeFill="accent3" w:themeFillTint="99"/>
            <w:vAlign w:val="center"/>
          </w:tcPr>
          <w:p w:rsidR="006E78CB" w:rsidRPr="001662BB" w:rsidRDefault="006E78CB" w:rsidP="006E78CB">
            <w:pPr>
              <w:spacing w:after="0"/>
              <w:rPr>
                <w:rFonts w:ascii="Arial" w:hAnsi="Arial" w:cs="Arial"/>
                <w:color w:val="FF0000"/>
                <w:sz w:val="20"/>
                <w:szCs w:val="20"/>
                <w:lang w:eastAsia="es-ES"/>
              </w:rPr>
            </w:pPr>
            <w:r w:rsidRPr="001662BB">
              <w:rPr>
                <w:rFonts w:ascii="Arial" w:hAnsi="Arial" w:cs="Arial"/>
                <w:color w:val="000000" w:themeColor="text1"/>
                <w:sz w:val="20"/>
                <w:szCs w:val="20"/>
                <w:lang w:eastAsia="es-ES"/>
              </w:rPr>
              <w:t>Nº habitantes</w:t>
            </w:r>
          </w:p>
        </w:tc>
        <w:tc>
          <w:tcPr>
            <w:tcW w:w="1591"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10"/>
        </w:trPr>
        <w:tc>
          <w:tcPr>
            <w:tcW w:w="1952" w:type="pct"/>
            <w:gridSpan w:val="2"/>
            <w:shd w:val="clear" w:color="auto" w:fill="C2D69B" w:themeFill="accent3" w:themeFillTint="99"/>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Domicilio:</w:t>
            </w:r>
          </w:p>
        </w:tc>
        <w:tc>
          <w:tcPr>
            <w:tcW w:w="3048" w:type="pct"/>
            <w:gridSpan w:val="2"/>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16"/>
        </w:trPr>
        <w:tc>
          <w:tcPr>
            <w:tcW w:w="1952" w:type="pct"/>
            <w:gridSpan w:val="2"/>
            <w:shd w:val="clear" w:color="auto" w:fill="C2D69B" w:themeFill="accent3" w:themeFillTint="99"/>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Comunidad Autónoma:</w:t>
            </w:r>
          </w:p>
        </w:tc>
        <w:tc>
          <w:tcPr>
            <w:tcW w:w="3048" w:type="pct"/>
            <w:gridSpan w:val="2"/>
            <w:shd w:val="clear" w:color="auto" w:fill="auto"/>
            <w:vAlign w:val="center"/>
          </w:tcPr>
          <w:p w:rsidR="006E78CB" w:rsidRPr="001662BB" w:rsidRDefault="006E78CB" w:rsidP="006E78CB">
            <w:pPr>
              <w:spacing w:after="0"/>
              <w:rPr>
                <w:rFonts w:ascii="Arial" w:hAnsi="Arial" w:cs="Arial"/>
                <w:sz w:val="20"/>
                <w:szCs w:val="20"/>
                <w:lang w:eastAsia="es-ES"/>
              </w:rPr>
            </w:pPr>
          </w:p>
        </w:tc>
      </w:tr>
    </w:tbl>
    <w:p w:rsidR="006E78CB" w:rsidRPr="001662BB" w:rsidRDefault="006E78CB" w:rsidP="006E78CB">
      <w:pPr>
        <w:rPr>
          <w:rFonts w:ascii="Arial" w:hAnsi="Arial" w:cs="Arial"/>
          <w:sz w:val="20"/>
          <w:szCs w:val="20"/>
        </w:rPr>
      </w:pPr>
    </w:p>
    <w:tbl>
      <w:tblPr>
        <w:tblStyle w:val="Tablaconcuadrcula1"/>
        <w:tblW w:w="5000" w:type="pct"/>
        <w:tblLook w:val="04A0" w:firstRow="1" w:lastRow="0" w:firstColumn="1" w:lastColumn="0" w:noHBand="0" w:noVBand="1"/>
      </w:tblPr>
      <w:tblGrid>
        <w:gridCol w:w="3639"/>
        <w:gridCol w:w="5649"/>
      </w:tblGrid>
      <w:tr w:rsidR="006E78CB" w:rsidRPr="001662BB" w:rsidTr="006E78CB">
        <w:trPr>
          <w:trHeight w:val="360"/>
        </w:trPr>
        <w:tc>
          <w:tcPr>
            <w:tcW w:w="1959" w:type="pct"/>
            <w:shd w:val="clear" w:color="auto" w:fill="C2D69B" w:themeFill="accent3" w:themeFillTint="99"/>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Persona de contacto:</w:t>
            </w:r>
          </w:p>
        </w:tc>
        <w:tc>
          <w:tcPr>
            <w:tcW w:w="3041"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22"/>
        </w:trPr>
        <w:tc>
          <w:tcPr>
            <w:tcW w:w="1959" w:type="pct"/>
            <w:shd w:val="clear" w:color="auto" w:fill="C2D69B" w:themeFill="accent3" w:themeFillTint="99"/>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Correo electrónico:</w:t>
            </w:r>
          </w:p>
        </w:tc>
        <w:tc>
          <w:tcPr>
            <w:tcW w:w="3041"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14"/>
        </w:trPr>
        <w:tc>
          <w:tcPr>
            <w:tcW w:w="1959" w:type="pct"/>
            <w:shd w:val="clear" w:color="auto" w:fill="C2D69B" w:themeFill="accent3" w:themeFillTint="99"/>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Teléfono:</w:t>
            </w:r>
          </w:p>
        </w:tc>
        <w:tc>
          <w:tcPr>
            <w:tcW w:w="3041" w:type="pct"/>
            <w:vAlign w:val="center"/>
          </w:tcPr>
          <w:p w:rsidR="006E78CB" w:rsidRPr="001662BB" w:rsidRDefault="006E78CB" w:rsidP="006E78CB">
            <w:pPr>
              <w:spacing w:after="0"/>
              <w:rPr>
                <w:rFonts w:ascii="Arial" w:hAnsi="Arial" w:cs="Arial"/>
                <w:sz w:val="20"/>
                <w:szCs w:val="20"/>
                <w:lang w:eastAsia="es-ES"/>
              </w:rPr>
            </w:pPr>
          </w:p>
        </w:tc>
      </w:tr>
    </w:tbl>
    <w:p w:rsidR="00DF3B9F" w:rsidRPr="001662BB" w:rsidRDefault="00DF3B9F" w:rsidP="00DF3B9F">
      <w:pPr>
        <w:jc w:val="both"/>
        <w:rPr>
          <w:rFonts w:ascii="Arial" w:hAnsi="Arial" w:cs="Arial"/>
          <w:sz w:val="20"/>
          <w:szCs w:val="20"/>
        </w:rPr>
      </w:pPr>
    </w:p>
    <w:p w:rsidR="006E78CB" w:rsidRPr="001662BB" w:rsidRDefault="006E78CB" w:rsidP="00DF3B9F">
      <w:pPr>
        <w:jc w:val="both"/>
        <w:rPr>
          <w:rFonts w:ascii="Arial" w:hAnsi="Arial" w:cs="Arial"/>
          <w:sz w:val="20"/>
          <w:szCs w:val="20"/>
        </w:rPr>
      </w:pPr>
    </w:p>
    <w:p w:rsidR="00BA6BA9" w:rsidRPr="001662BB" w:rsidRDefault="00BA6BA9" w:rsidP="0026686A">
      <w:pPr>
        <w:pStyle w:val="Ttulo1"/>
        <w:jc w:val="both"/>
      </w:pPr>
      <w:r w:rsidRPr="001662BB">
        <w:t>DATOS DE IDENTIFICACIÓN DE LA ACTUACIÓN</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Identificación de las diferentes actuaciones planteadas en el proyecto. Las actuaciones indicadas se describirán de forma breve y precisa.</w:t>
      </w:r>
    </w:p>
    <w:p w:rsidR="00A84426" w:rsidRPr="001662BB" w:rsidRDefault="00A84426" w:rsidP="0026686A">
      <w:pPr>
        <w:pStyle w:val="Ttulo2"/>
        <w:ind w:left="578" w:hanging="578"/>
      </w:pPr>
      <w:r w:rsidRPr="001662BB">
        <w:t>DESCRIPCIÓN de las actuaciones a desarrollar</w:t>
      </w:r>
    </w:p>
    <w:p w:rsidR="00767BE3" w:rsidRPr="001662BB" w:rsidRDefault="00A84426"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 xml:space="preserve">Se indicarán las </w:t>
      </w:r>
      <w:r w:rsidR="00820B02" w:rsidRPr="001662BB">
        <w:rPr>
          <w:rFonts w:ascii="Arial" w:hAnsi="Arial" w:cs="Arial"/>
          <w:sz w:val="20"/>
          <w:szCs w:val="20"/>
          <w:lang w:eastAsia="es-ES"/>
        </w:rPr>
        <w:t>actuaciones</w:t>
      </w:r>
      <w:r w:rsidRPr="001662BB">
        <w:rPr>
          <w:rFonts w:ascii="Arial" w:hAnsi="Arial" w:cs="Arial"/>
          <w:sz w:val="20"/>
          <w:szCs w:val="20"/>
          <w:lang w:eastAsia="es-ES"/>
        </w:rPr>
        <w:t xml:space="preserve"> a desarrollar </w:t>
      </w:r>
      <w:r w:rsidR="0058491F" w:rsidRPr="001662BB">
        <w:rPr>
          <w:rFonts w:ascii="Arial" w:hAnsi="Arial" w:cs="Arial"/>
          <w:sz w:val="20"/>
          <w:szCs w:val="20"/>
          <w:lang w:eastAsia="es-ES"/>
        </w:rPr>
        <w:t>indicadas</w:t>
      </w:r>
      <w:r w:rsidRPr="001662BB">
        <w:rPr>
          <w:rFonts w:ascii="Arial" w:hAnsi="Arial" w:cs="Arial"/>
          <w:sz w:val="20"/>
          <w:szCs w:val="20"/>
          <w:lang w:eastAsia="es-ES"/>
        </w:rPr>
        <w:t xml:space="preserve"> en el proyecto</w:t>
      </w:r>
      <w:r w:rsidR="002209B2" w:rsidRPr="001662BB">
        <w:rPr>
          <w:rFonts w:ascii="Arial" w:hAnsi="Arial" w:cs="Arial"/>
          <w:sz w:val="20"/>
          <w:szCs w:val="20"/>
          <w:lang w:eastAsia="es-ES"/>
        </w:rPr>
        <w:t xml:space="preserve">, así como la descripción de </w:t>
      </w:r>
      <w:r w:rsidR="009A2C9D" w:rsidRPr="001662BB">
        <w:rPr>
          <w:rFonts w:ascii="Arial" w:hAnsi="Arial" w:cs="Arial"/>
          <w:sz w:val="20"/>
          <w:szCs w:val="20"/>
          <w:lang w:eastAsia="es-ES"/>
        </w:rPr>
        <w:t>las mismas</w:t>
      </w:r>
      <w:r w:rsidR="0058491F" w:rsidRPr="001662BB">
        <w:rPr>
          <w:rFonts w:ascii="Arial" w:hAnsi="Arial" w:cs="Arial"/>
          <w:sz w:val="20"/>
          <w:szCs w:val="20"/>
          <w:lang w:eastAsia="es-ES"/>
        </w:rPr>
        <w:t>. Las actuaciones energéticas consideradas dentro de esta medida serán aquellas que consigan una reducci</w:t>
      </w:r>
      <w:r w:rsidR="009A2C9D" w:rsidRPr="001662BB">
        <w:rPr>
          <w:rFonts w:ascii="Arial" w:hAnsi="Arial" w:cs="Arial"/>
          <w:sz w:val="20"/>
          <w:szCs w:val="20"/>
          <w:lang w:eastAsia="es-ES"/>
        </w:rPr>
        <w:t>ón de energ</w:t>
      </w:r>
      <w:r w:rsidR="00191D42" w:rsidRPr="001662BB">
        <w:rPr>
          <w:rFonts w:ascii="Arial" w:hAnsi="Arial" w:cs="Arial"/>
          <w:sz w:val="20"/>
          <w:szCs w:val="20"/>
          <w:lang w:eastAsia="es-ES"/>
        </w:rPr>
        <w:t xml:space="preserve">ía final mediante la utilización </w:t>
      </w:r>
      <w:r w:rsidR="00D14E26" w:rsidRPr="001662BB">
        <w:rPr>
          <w:rFonts w:ascii="Arial" w:hAnsi="Arial" w:cs="Arial"/>
          <w:sz w:val="20"/>
          <w:szCs w:val="20"/>
          <w:lang w:eastAsia="es-ES"/>
        </w:rPr>
        <w:t>d</w:t>
      </w:r>
      <w:r w:rsidR="00767BE3" w:rsidRPr="001662BB">
        <w:rPr>
          <w:rFonts w:ascii="Arial" w:hAnsi="Arial" w:cs="Arial"/>
          <w:sz w:val="20"/>
          <w:szCs w:val="20"/>
          <w:lang w:eastAsia="es-ES"/>
        </w:rPr>
        <w:t>e las</w:t>
      </w:r>
      <w:r w:rsidR="00AD6902" w:rsidRPr="001662BB">
        <w:rPr>
          <w:rFonts w:ascii="Arial" w:hAnsi="Arial" w:cs="Arial"/>
          <w:sz w:val="20"/>
          <w:szCs w:val="20"/>
          <w:lang w:eastAsia="es-ES"/>
        </w:rPr>
        <w:t xml:space="preserve"> tecnologías de la información y </w:t>
      </w:r>
      <w:r w:rsidR="00767BE3" w:rsidRPr="001662BB">
        <w:rPr>
          <w:rFonts w:ascii="Arial" w:hAnsi="Arial" w:cs="Arial"/>
          <w:sz w:val="20"/>
          <w:szCs w:val="20"/>
          <w:lang w:eastAsia="es-ES"/>
        </w:rPr>
        <w:t>la comunicación (TIC).</w:t>
      </w:r>
    </w:p>
    <w:p w:rsidR="00AD6902" w:rsidRPr="001662BB" w:rsidRDefault="00AD6902" w:rsidP="00AD6902">
      <w:pPr>
        <w:spacing w:after="240" w:line="360" w:lineRule="auto"/>
        <w:jc w:val="both"/>
        <w:rPr>
          <w:rFonts w:ascii="Arial" w:hAnsi="Arial" w:cs="Arial"/>
          <w:sz w:val="20"/>
          <w:szCs w:val="20"/>
          <w:lang w:eastAsia="es-ES"/>
        </w:rPr>
      </w:pPr>
      <w:r w:rsidRPr="001662BB">
        <w:rPr>
          <w:rFonts w:ascii="Arial" w:hAnsi="Arial" w:cs="Arial"/>
          <w:sz w:val="20"/>
          <w:szCs w:val="20"/>
          <w:lang w:eastAsia="es-ES"/>
        </w:rPr>
        <w:t>Indique en la siguiente tabla cual/cuales de las siguientes actuaciones, que son objeto del programa de ayudas, están desarrolladas en el proyecto para el que solicita ayuda:</w:t>
      </w:r>
    </w:p>
    <w:p w:rsidR="006E78CB" w:rsidRPr="001662BB" w:rsidRDefault="006E78CB" w:rsidP="00AD6902">
      <w:pPr>
        <w:spacing w:after="240" w:line="360" w:lineRule="auto"/>
        <w:jc w:val="both"/>
        <w:rPr>
          <w:rFonts w:ascii="Arial" w:hAnsi="Arial" w:cs="Arial"/>
          <w:sz w:val="20"/>
          <w:szCs w:val="20"/>
          <w:lang w:eastAsia="es-ES"/>
        </w:rPr>
      </w:pPr>
    </w:p>
    <w:p w:rsidR="006E78CB" w:rsidRPr="001662BB" w:rsidRDefault="006E78CB" w:rsidP="00AD6902">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8552"/>
        <w:gridCol w:w="736"/>
      </w:tblGrid>
      <w:tr w:rsidR="00DF3B9F" w:rsidRPr="001662BB" w:rsidTr="006E78CB">
        <w:trPr>
          <w:trHeight w:val="841"/>
        </w:trPr>
        <w:tc>
          <w:tcPr>
            <w:tcW w:w="4521"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lastRenderedPageBreak/>
              <w:t>Automatización de las redes existentes de alumbrado exterior, semáforos y otras líneas de señalización, comunicación o vigilancia de los ciudadanos o del tráfico urbano</w:t>
            </w:r>
          </w:p>
        </w:tc>
        <w:tc>
          <w:tcPr>
            <w:tcW w:w="479"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t> </w:t>
            </w:r>
            <w:r w:rsidRPr="001662BB">
              <w:rPr>
                <w:rFonts w:ascii="Arial" w:eastAsia="Times New Roman" w:hAnsi="Arial" w:cs="Arial"/>
                <w:color w:val="000000"/>
                <w:sz w:val="20"/>
                <w:szCs w:val="20"/>
              </w:rPr>
              <w:object w:dxaOrig="225" w:dyaOrig="225">
                <v:shape id="_x0000_i1034" type="#_x0000_t75" style="width:57.6pt;height:11.4pt" o:ole="">
                  <v:imagedata r:id="rId9" o:title=""/>
                </v:shape>
                <w:control r:id="rId10" w:name="CheckBox111" w:shapeid="_x0000_i1034"/>
              </w:object>
            </w:r>
          </w:p>
        </w:tc>
      </w:tr>
      <w:tr w:rsidR="00DF3B9F" w:rsidRPr="001662BB" w:rsidTr="006E78CB">
        <w:trPr>
          <w:trHeight w:val="976"/>
        </w:trPr>
        <w:tc>
          <w:tcPr>
            <w:tcW w:w="4521"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t>Gestión, control activo y monitorización de la demanda de energía de las instalaciones consumidoras en edificios y dependencias municipales</w:t>
            </w:r>
          </w:p>
        </w:tc>
        <w:tc>
          <w:tcPr>
            <w:tcW w:w="479"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t> </w:t>
            </w:r>
            <w:r w:rsidRPr="001662BB">
              <w:rPr>
                <w:rFonts w:ascii="Arial" w:eastAsia="Times New Roman" w:hAnsi="Arial" w:cs="Arial"/>
                <w:color w:val="000000"/>
                <w:sz w:val="20"/>
                <w:szCs w:val="20"/>
              </w:rPr>
              <w:object w:dxaOrig="225" w:dyaOrig="225">
                <v:shape id="_x0000_i1036" type="#_x0000_t75" style="width:57.6pt;height:11.4pt" o:ole="">
                  <v:imagedata r:id="rId9" o:title=""/>
                </v:shape>
                <w:control r:id="rId11" w:name="CheckBox211" w:shapeid="_x0000_i1036"/>
              </w:object>
            </w:r>
          </w:p>
        </w:tc>
      </w:tr>
      <w:tr w:rsidR="00DF3B9F" w:rsidRPr="001662BB" w:rsidTr="006E78CB">
        <w:trPr>
          <w:trHeight w:val="1258"/>
        </w:trPr>
        <w:tc>
          <w:tcPr>
            <w:tcW w:w="4521"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t>Redes de distribución inteligentes (smart grids) para gestionar la generación distribuida localizada en entornos urbanos y periurbanos, en gran medida renovable, y que deberá ser también gestionable como la cogeneración de pequeña escala</w:t>
            </w:r>
          </w:p>
        </w:tc>
        <w:tc>
          <w:tcPr>
            <w:tcW w:w="479"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t> </w:t>
            </w:r>
            <w:r w:rsidRPr="001662BB">
              <w:rPr>
                <w:rFonts w:ascii="Arial" w:eastAsia="Times New Roman" w:hAnsi="Arial" w:cs="Arial"/>
                <w:color w:val="000000"/>
                <w:sz w:val="20"/>
                <w:szCs w:val="20"/>
              </w:rPr>
              <w:object w:dxaOrig="225" w:dyaOrig="225">
                <v:shape id="_x0000_i1038" type="#_x0000_t75" style="width:57.6pt;height:11.4pt" o:ole="">
                  <v:imagedata r:id="rId9" o:title=""/>
                </v:shape>
                <w:control r:id="rId12" w:name="CheckBox311" w:shapeid="_x0000_i1038"/>
              </w:object>
            </w:r>
          </w:p>
        </w:tc>
      </w:tr>
      <w:tr w:rsidR="00DF3B9F" w:rsidRPr="001662BB" w:rsidTr="006E78CB">
        <w:trPr>
          <w:trHeight w:val="850"/>
        </w:trPr>
        <w:tc>
          <w:tcPr>
            <w:tcW w:w="4521"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t>Integración de infraestructuras para mejorar la eficiencia energética y la sostenibilidad de la ciudad</w:t>
            </w:r>
          </w:p>
        </w:tc>
        <w:tc>
          <w:tcPr>
            <w:tcW w:w="479" w:type="pct"/>
            <w:noWrap/>
            <w:vAlign w:val="center"/>
            <w:hideMark/>
          </w:tcPr>
          <w:p w:rsidR="00DF3B9F" w:rsidRPr="001662BB" w:rsidRDefault="00DF3B9F" w:rsidP="00AD6902">
            <w:pPr>
              <w:spacing w:after="0" w:line="240" w:lineRule="auto"/>
              <w:rPr>
                <w:rFonts w:ascii="Arial" w:eastAsia="Times New Roman" w:hAnsi="Arial" w:cs="Arial"/>
                <w:color w:val="000000"/>
                <w:sz w:val="20"/>
                <w:szCs w:val="20"/>
                <w:lang w:eastAsia="es-ES"/>
              </w:rPr>
            </w:pPr>
            <w:r w:rsidRPr="001662BB">
              <w:rPr>
                <w:rFonts w:ascii="Arial" w:eastAsia="Times New Roman" w:hAnsi="Arial" w:cs="Arial"/>
                <w:color w:val="000000"/>
                <w:sz w:val="20"/>
                <w:szCs w:val="20"/>
                <w:lang w:eastAsia="es-ES"/>
              </w:rPr>
              <w:t> </w:t>
            </w:r>
            <w:r w:rsidRPr="001662BB">
              <w:rPr>
                <w:rFonts w:ascii="Arial" w:eastAsia="Times New Roman" w:hAnsi="Arial" w:cs="Arial"/>
                <w:color w:val="000000"/>
                <w:sz w:val="20"/>
                <w:szCs w:val="20"/>
              </w:rPr>
              <w:object w:dxaOrig="225" w:dyaOrig="225">
                <v:shape id="_x0000_i1040" type="#_x0000_t75" style="width:64.2pt;height:12.6pt" o:ole="">
                  <v:imagedata r:id="rId13" o:title=""/>
                </v:shape>
                <w:control r:id="rId14" w:name="CheckBox411" w:shapeid="_x0000_i1040"/>
              </w:object>
            </w:r>
          </w:p>
        </w:tc>
      </w:tr>
    </w:tbl>
    <w:p w:rsidR="00DF3B9F" w:rsidRPr="001662BB" w:rsidRDefault="00DF3B9F" w:rsidP="0026686A">
      <w:pPr>
        <w:spacing w:line="360" w:lineRule="auto"/>
        <w:jc w:val="both"/>
        <w:rPr>
          <w:rFonts w:ascii="Arial" w:hAnsi="Arial" w:cs="Arial"/>
          <w:sz w:val="20"/>
          <w:szCs w:val="20"/>
          <w:lang w:eastAsia="es-ES"/>
        </w:rPr>
      </w:pPr>
    </w:p>
    <w:p w:rsidR="006E78CB" w:rsidRPr="001662BB" w:rsidRDefault="006E78CB" w:rsidP="0026686A">
      <w:pPr>
        <w:spacing w:line="360" w:lineRule="auto"/>
        <w:jc w:val="both"/>
        <w:rPr>
          <w:rFonts w:ascii="Arial" w:hAnsi="Arial" w:cs="Arial"/>
          <w:sz w:val="20"/>
          <w:szCs w:val="20"/>
          <w:lang w:eastAsia="es-ES"/>
        </w:rPr>
      </w:pPr>
    </w:p>
    <w:p w:rsidR="00BA6BA9" w:rsidRPr="001662BB" w:rsidRDefault="00B24A6D" w:rsidP="0026686A">
      <w:pPr>
        <w:pStyle w:val="Ttulo2"/>
      </w:pPr>
      <w:r w:rsidRPr="001662BB">
        <w:t>ACTUACIONES ELEGIBLES</w:t>
      </w:r>
    </w:p>
    <w:p w:rsidR="00721092" w:rsidRPr="001662BB" w:rsidRDefault="00721092" w:rsidP="00721092">
      <w:pPr>
        <w:spacing w:line="360" w:lineRule="auto"/>
        <w:jc w:val="both"/>
        <w:rPr>
          <w:rFonts w:ascii="Arial" w:hAnsi="Arial" w:cs="Arial"/>
          <w:sz w:val="20"/>
          <w:szCs w:val="20"/>
          <w:lang w:eastAsia="es-ES"/>
        </w:rPr>
      </w:pPr>
      <w:r w:rsidRPr="001662BB">
        <w:rPr>
          <w:rFonts w:ascii="Arial" w:hAnsi="Arial" w:cs="Arial"/>
          <w:sz w:val="20"/>
          <w:szCs w:val="20"/>
          <w:lang w:eastAsia="es-ES"/>
        </w:rPr>
        <w:t>Se considerarán elegibles las actuaciones contribuir al desarrollo de un nuevo modelo energético para el municipio, mejorando los actuales servicios para los ciudadanos o para los entes locales, permitiendo obtener y  gestionar información detallada sobre consumos y materializando actuaciones de ahorro y gestión energética eficiente.</w:t>
      </w:r>
    </w:p>
    <w:p w:rsidR="00721092" w:rsidRPr="001662BB" w:rsidRDefault="00721092" w:rsidP="00721092">
      <w:pPr>
        <w:spacing w:after="240" w:line="360" w:lineRule="auto"/>
        <w:jc w:val="both"/>
        <w:rPr>
          <w:rFonts w:ascii="Arial" w:hAnsi="Arial" w:cs="Arial"/>
          <w:sz w:val="20"/>
          <w:szCs w:val="20"/>
          <w:lang w:eastAsia="es-ES"/>
        </w:rPr>
      </w:pPr>
      <w:r w:rsidRPr="001662BB">
        <w:rPr>
          <w:rFonts w:ascii="Arial" w:hAnsi="Arial" w:cs="Arial"/>
          <w:sz w:val="20"/>
          <w:szCs w:val="20"/>
          <w:lang w:eastAsia="es-ES"/>
        </w:rPr>
        <w:t>Resumen de actuaciones:</w:t>
      </w:r>
    </w:p>
    <w:tbl>
      <w:tblPr>
        <w:tblStyle w:val="Tablaconcuadrcula"/>
        <w:tblW w:w="0" w:type="auto"/>
        <w:tblLook w:val="04A0" w:firstRow="1" w:lastRow="0" w:firstColumn="1" w:lastColumn="0" w:noHBand="0" w:noVBand="1"/>
      </w:tblPr>
      <w:tblGrid>
        <w:gridCol w:w="1809"/>
        <w:gridCol w:w="4253"/>
        <w:gridCol w:w="3071"/>
      </w:tblGrid>
      <w:tr w:rsidR="00721092" w:rsidRPr="001662BB" w:rsidTr="006E78CB">
        <w:trPr>
          <w:trHeight w:val="623"/>
        </w:trPr>
        <w:tc>
          <w:tcPr>
            <w:tcW w:w="1809" w:type="dxa"/>
            <w:shd w:val="clear" w:color="auto" w:fill="C2D69B" w:themeFill="accent3" w:themeFillTint="99"/>
            <w:vAlign w:val="center"/>
          </w:tcPr>
          <w:p w:rsidR="00721092" w:rsidRPr="001662BB" w:rsidRDefault="00721092" w:rsidP="006E78CB">
            <w:pPr>
              <w:spacing w:after="0" w:line="360" w:lineRule="auto"/>
              <w:rPr>
                <w:rFonts w:ascii="Arial" w:hAnsi="Arial" w:cs="Arial"/>
                <w:b/>
                <w:sz w:val="20"/>
                <w:szCs w:val="20"/>
                <w:lang w:eastAsia="es-ES"/>
              </w:rPr>
            </w:pPr>
            <w:r w:rsidRPr="001662BB">
              <w:rPr>
                <w:rFonts w:ascii="Arial" w:hAnsi="Arial" w:cs="Arial"/>
                <w:b/>
                <w:sz w:val="20"/>
                <w:szCs w:val="20"/>
                <w:lang w:eastAsia="es-ES"/>
              </w:rPr>
              <w:t xml:space="preserve">Actuación </w:t>
            </w:r>
          </w:p>
        </w:tc>
        <w:tc>
          <w:tcPr>
            <w:tcW w:w="4253" w:type="dxa"/>
            <w:shd w:val="clear" w:color="auto" w:fill="C2D69B" w:themeFill="accent3" w:themeFillTint="99"/>
            <w:vAlign w:val="center"/>
          </w:tcPr>
          <w:p w:rsidR="00721092" w:rsidRPr="001662BB" w:rsidRDefault="00721092" w:rsidP="006E78CB">
            <w:pPr>
              <w:spacing w:after="0" w:line="360" w:lineRule="auto"/>
              <w:rPr>
                <w:rFonts w:ascii="Arial" w:hAnsi="Arial" w:cs="Arial"/>
                <w:b/>
                <w:sz w:val="20"/>
                <w:szCs w:val="20"/>
                <w:lang w:eastAsia="es-ES"/>
              </w:rPr>
            </w:pPr>
            <w:r w:rsidRPr="001662BB">
              <w:rPr>
                <w:rFonts w:ascii="Arial" w:hAnsi="Arial" w:cs="Arial"/>
                <w:b/>
                <w:sz w:val="20"/>
                <w:szCs w:val="20"/>
                <w:lang w:eastAsia="es-ES"/>
              </w:rPr>
              <w:t>Descripción actuación</w:t>
            </w:r>
          </w:p>
        </w:tc>
        <w:tc>
          <w:tcPr>
            <w:tcW w:w="3071" w:type="dxa"/>
            <w:shd w:val="clear" w:color="auto" w:fill="C2D69B" w:themeFill="accent3" w:themeFillTint="99"/>
            <w:vAlign w:val="center"/>
          </w:tcPr>
          <w:p w:rsidR="00721092" w:rsidRPr="001662BB" w:rsidRDefault="00721092" w:rsidP="00721092">
            <w:pPr>
              <w:spacing w:after="0" w:line="360" w:lineRule="auto"/>
              <w:rPr>
                <w:rFonts w:ascii="Arial" w:hAnsi="Arial" w:cs="Arial"/>
                <w:b/>
                <w:sz w:val="20"/>
                <w:szCs w:val="20"/>
                <w:lang w:eastAsia="es-ES"/>
              </w:rPr>
            </w:pPr>
            <w:r w:rsidRPr="001662BB">
              <w:rPr>
                <w:rFonts w:ascii="Arial" w:hAnsi="Arial" w:cs="Arial"/>
                <w:b/>
                <w:sz w:val="20"/>
                <w:szCs w:val="20"/>
                <w:lang w:eastAsia="es-ES"/>
              </w:rPr>
              <w:t>Servicios afectados</w:t>
            </w:r>
          </w:p>
        </w:tc>
      </w:tr>
      <w:tr w:rsidR="00721092" w:rsidRPr="001662BB" w:rsidTr="006E78CB">
        <w:trPr>
          <w:trHeight w:val="845"/>
        </w:trPr>
        <w:tc>
          <w:tcPr>
            <w:tcW w:w="1809" w:type="dxa"/>
          </w:tcPr>
          <w:p w:rsidR="00721092" w:rsidRPr="001662BB" w:rsidRDefault="00721092" w:rsidP="006E78CB">
            <w:pPr>
              <w:spacing w:after="0" w:line="240" w:lineRule="auto"/>
              <w:jc w:val="both"/>
              <w:rPr>
                <w:rFonts w:ascii="Arial" w:hAnsi="Arial" w:cs="Arial"/>
                <w:i/>
                <w:color w:val="808080" w:themeColor="background1" w:themeShade="80"/>
                <w:sz w:val="16"/>
                <w:szCs w:val="20"/>
                <w:lang w:eastAsia="es-ES"/>
              </w:rPr>
            </w:pPr>
            <w:r w:rsidRPr="001662BB">
              <w:rPr>
                <w:rFonts w:ascii="Arial" w:hAnsi="Arial" w:cs="Arial"/>
                <w:i/>
                <w:color w:val="808080" w:themeColor="background1" w:themeShade="80"/>
                <w:sz w:val="16"/>
                <w:szCs w:val="20"/>
                <w:lang w:eastAsia="es-ES"/>
              </w:rPr>
              <w:t>(Tipo de actuación)</w:t>
            </w:r>
          </w:p>
        </w:tc>
        <w:tc>
          <w:tcPr>
            <w:tcW w:w="4253" w:type="dxa"/>
          </w:tcPr>
          <w:p w:rsidR="00721092" w:rsidRPr="001662BB" w:rsidRDefault="00721092" w:rsidP="006E78CB">
            <w:pPr>
              <w:spacing w:after="0" w:line="240" w:lineRule="auto"/>
              <w:jc w:val="both"/>
              <w:rPr>
                <w:rFonts w:ascii="Arial" w:hAnsi="Arial" w:cs="Arial"/>
                <w:i/>
                <w:color w:val="808080" w:themeColor="background1" w:themeShade="80"/>
                <w:sz w:val="16"/>
                <w:szCs w:val="20"/>
                <w:lang w:eastAsia="es-ES"/>
              </w:rPr>
            </w:pPr>
            <w:r w:rsidRPr="001662BB">
              <w:rPr>
                <w:rFonts w:ascii="Arial" w:hAnsi="Arial" w:cs="Arial"/>
                <w:i/>
                <w:color w:val="808080" w:themeColor="background1" w:themeShade="80"/>
                <w:sz w:val="16"/>
                <w:szCs w:val="20"/>
                <w:lang w:eastAsia="es-ES"/>
              </w:rPr>
              <w:t>(Descripción en una línea de la actuación incluyendo características técnicas tales como: potencia, tecnología del equipo, combustible …)</w:t>
            </w:r>
          </w:p>
        </w:tc>
        <w:tc>
          <w:tcPr>
            <w:tcW w:w="3071" w:type="dxa"/>
          </w:tcPr>
          <w:p w:rsidR="00721092" w:rsidRPr="001662BB" w:rsidRDefault="00721092" w:rsidP="006E78CB">
            <w:pPr>
              <w:spacing w:after="0" w:line="240" w:lineRule="auto"/>
              <w:jc w:val="both"/>
              <w:rPr>
                <w:rFonts w:ascii="Arial" w:hAnsi="Arial" w:cs="Arial"/>
                <w:i/>
                <w:color w:val="808080" w:themeColor="background1" w:themeShade="80"/>
                <w:sz w:val="16"/>
                <w:szCs w:val="20"/>
                <w:lang w:eastAsia="es-ES"/>
              </w:rPr>
            </w:pPr>
          </w:p>
        </w:tc>
      </w:tr>
      <w:tr w:rsidR="00721092" w:rsidRPr="001662BB" w:rsidTr="006E78CB">
        <w:trPr>
          <w:trHeight w:val="560"/>
        </w:trPr>
        <w:tc>
          <w:tcPr>
            <w:tcW w:w="1809" w:type="dxa"/>
          </w:tcPr>
          <w:p w:rsidR="00721092" w:rsidRPr="001662BB" w:rsidRDefault="00721092" w:rsidP="006E78CB">
            <w:pPr>
              <w:spacing w:after="0" w:line="360" w:lineRule="auto"/>
              <w:jc w:val="both"/>
              <w:rPr>
                <w:rFonts w:ascii="Arial" w:hAnsi="Arial" w:cs="Arial"/>
                <w:sz w:val="20"/>
                <w:szCs w:val="20"/>
                <w:lang w:eastAsia="es-ES"/>
              </w:rPr>
            </w:pPr>
          </w:p>
        </w:tc>
        <w:tc>
          <w:tcPr>
            <w:tcW w:w="4253" w:type="dxa"/>
          </w:tcPr>
          <w:p w:rsidR="00721092" w:rsidRPr="001662BB" w:rsidRDefault="00721092" w:rsidP="006E78CB">
            <w:pPr>
              <w:spacing w:after="0" w:line="360" w:lineRule="auto"/>
              <w:jc w:val="both"/>
              <w:rPr>
                <w:rFonts w:ascii="Arial" w:hAnsi="Arial" w:cs="Arial"/>
                <w:sz w:val="20"/>
                <w:szCs w:val="20"/>
                <w:lang w:eastAsia="es-ES"/>
              </w:rPr>
            </w:pPr>
          </w:p>
        </w:tc>
        <w:tc>
          <w:tcPr>
            <w:tcW w:w="3071" w:type="dxa"/>
          </w:tcPr>
          <w:p w:rsidR="00721092" w:rsidRPr="001662BB" w:rsidRDefault="00721092" w:rsidP="006E78CB">
            <w:pPr>
              <w:spacing w:after="0" w:line="360" w:lineRule="auto"/>
              <w:jc w:val="both"/>
              <w:rPr>
                <w:rFonts w:ascii="Arial" w:hAnsi="Arial" w:cs="Arial"/>
                <w:sz w:val="20"/>
                <w:szCs w:val="20"/>
                <w:lang w:eastAsia="es-ES"/>
              </w:rPr>
            </w:pPr>
          </w:p>
        </w:tc>
      </w:tr>
      <w:tr w:rsidR="00721092" w:rsidRPr="001662BB" w:rsidTr="006E78CB">
        <w:trPr>
          <w:trHeight w:val="554"/>
        </w:trPr>
        <w:tc>
          <w:tcPr>
            <w:tcW w:w="1809" w:type="dxa"/>
          </w:tcPr>
          <w:p w:rsidR="00721092" w:rsidRPr="001662BB" w:rsidRDefault="00721092" w:rsidP="006E78CB">
            <w:pPr>
              <w:spacing w:after="0" w:line="360" w:lineRule="auto"/>
              <w:jc w:val="both"/>
              <w:rPr>
                <w:rFonts w:ascii="Arial" w:hAnsi="Arial" w:cs="Arial"/>
                <w:sz w:val="20"/>
                <w:szCs w:val="20"/>
                <w:lang w:eastAsia="es-ES"/>
              </w:rPr>
            </w:pPr>
          </w:p>
        </w:tc>
        <w:tc>
          <w:tcPr>
            <w:tcW w:w="4253" w:type="dxa"/>
          </w:tcPr>
          <w:p w:rsidR="00721092" w:rsidRPr="001662BB" w:rsidRDefault="00721092" w:rsidP="006E78CB">
            <w:pPr>
              <w:spacing w:after="0" w:line="360" w:lineRule="auto"/>
              <w:jc w:val="both"/>
              <w:rPr>
                <w:rFonts w:ascii="Arial" w:hAnsi="Arial" w:cs="Arial"/>
                <w:sz w:val="20"/>
                <w:szCs w:val="20"/>
                <w:lang w:eastAsia="es-ES"/>
              </w:rPr>
            </w:pPr>
          </w:p>
        </w:tc>
        <w:tc>
          <w:tcPr>
            <w:tcW w:w="3071" w:type="dxa"/>
          </w:tcPr>
          <w:p w:rsidR="00721092" w:rsidRPr="001662BB" w:rsidRDefault="00721092" w:rsidP="006E78CB">
            <w:pPr>
              <w:spacing w:after="0" w:line="360" w:lineRule="auto"/>
              <w:jc w:val="both"/>
              <w:rPr>
                <w:rFonts w:ascii="Arial" w:hAnsi="Arial" w:cs="Arial"/>
                <w:sz w:val="20"/>
                <w:szCs w:val="20"/>
                <w:lang w:eastAsia="es-ES"/>
              </w:rPr>
            </w:pPr>
          </w:p>
        </w:tc>
      </w:tr>
      <w:tr w:rsidR="00721092" w:rsidRPr="001662BB" w:rsidTr="006E78CB">
        <w:trPr>
          <w:trHeight w:val="562"/>
        </w:trPr>
        <w:tc>
          <w:tcPr>
            <w:tcW w:w="1809" w:type="dxa"/>
            <w:vAlign w:val="center"/>
          </w:tcPr>
          <w:p w:rsidR="00721092" w:rsidRPr="001662BB" w:rsidRDefault="00721092" w:rsidP="006E78CB">
            <w:pPr>
              <w:spacing w:after="0" w:line="360" w:lineRule="auto"/>
              <w:jc w:val="center"/>
              <w:rPr>
                <w:rFonts w:ascii="Arial" w:hAnsi="Arial" w:cs="Arial"/>
                <w:sz w:val="20"/>
                <w:szCs w:val="20"/>
                <w:lang w:eastAsia="es-ES"/>
              </w:rPr>
            </w:pPr>
          </w:p>
        </w:tc>
        <w:tc>
          <w:tcPr>
            <w:tcW w:w="4253" w:type="dxa"/>
            <w:vAlign w:val="center"/>
          </w:tcPr>
          <w:p w:rsidR="00721092" w:rsidRPr="001662BB" w:rsidRDefault="00721092" w:rsidP="006E78CB">
            <w:pPr>
              <w:spacing w:after="0" w:line="240" w:lineRule="auto"/>
              <w:jc w:val="center"/>
              <w:rPr>
                <w:rFonts w:ascii="Arial" w:hAnsi="Arial" w:cs="Arial"/>
                <w:sz w:val="20"/>
                <w:szCs w:val="20"/>
                <w:lang w:eastAsia="es-ES"/>
              </w:rPr>
            </w:pPr>
            <w:r w:rsidRPr="001662BB">
              <w:rPr>
                <w:rFonts w:ascii="Arial" w:hAnsi="Arial" w:cs="Arial"/>
                <w:i/>
                <w:color w:val="808080" w:themeColor="background1" w:themeShade="80"/>
                <w:sz w:val="16"/>
                <w:szCs w:val="20"/>
                <w:lang w:eastAsia="es-ES"/>
              </w:rPr>
              <w:t>(Añadir cuantas filas sean necesarias)</w:t>
            </w:r>
          </w:p>
        </w:tc>
        <w:tc>
          <w:tcPr>
            <w:tcW w:w="3071" w:type="dxa"/>
            <w:vAlign w:val="center"/>
          </w:tcPr>
          <w:p w:rsidR="00721092" w:rsidRPr="001662BB" w:rsidRDefault="00721092" w:rsidP="006E78CB">
            <w:pPr>
              <w:spacing w:after="0" w:line="360" w:lineRule="auto"/>
              <w:jc w:val="center"/>
              <w:rPr>
                <w:rFonts w:ascii="Arial" w:hAnsi="Arial" w:cs="Arial"/>
                <w:sz w:val="20"/>
                <w:szCs w:val="20"/>
                <w:lang w:eastAsia="es-ES"/>
              </w:rPr>
            </w:pPr>
          </w:p>
        </w:tc>
      </w:tr>
    </w:tbl>
    <w:p w:rsidR="00721092" w:rsidRPr="001662BB" w:rsidRDefault="00721092" w:rsidP="00721092">
      <w:pPr>
        <w:rPr>
          <w:rFonts w:ascii="Arial" w:hAnsi="Arial" w:cs="Arial"/>
          <w:lang w:eastAsia="es-ES"/>
        </w:rPr>
      </w:pPr>
    </w:p>
    <w:p w:rsidR="006E78CB" w:rsidRPr="001662BB" w:rsidRDefault="006E78CB" w:rsidP="00721092">
      <w:pPr>
        <w:rPr>
          <w:rFonts w:ascii="Arial" w:hAnsi="Arial" w:cs="Arial"/>
          <w:lang w:eastAsia="es-ES"/>
        </w:rPr>
      </w:pPr>
    </w:p>
    <w:p w:rsidR="00EC203D" w:rsidRPr="001662BB" w:rsidRDefault="00EC203D" w:rsidP="0026686A">
      <w:pPr>
        <w:pStyle w:val="Ttulo1"/>
        <w:jc w:val="both"/>
      </w:pPr>
      <w:r w:rsidRPr="001662BB">
        <w:t>DESCRIPCIÓN GENERAL DEL PROYECTO</w:t>
      </w:r>
    </w:p>
    <w:p w:rsidR="00EC203D" w:rsidRPr="001662BB" w:rsidRDefault="00EC203D"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Contempla la descripción del alcance del proyecto a ejecutar. Deberá aportar las características de las medidas a incorporar, así como las acciones a ejecutar.</w:t>
      </w:r>
    </w:p>
    <w:p w:rsidR="00BA6BA9" w:rsidRPr="001662BB" w:rsidRDefault="00BA6BA9" w:rsidP="0026686A">
      <w:pPr>
        <w:pStyle w:val="Ttulo2"/>
      </w:pPr>
      <w:r w:rsidRPr="001662BB">
        <w:lastRenderedPageBreak/>
        <w:t xml:space="preserve">TIPO DE IDENTIFICACIÓN DEL EDIFICIO </w:t>
      </w:r>
      <w:r w:rsidR="008C53D0" w:rsidRPr="001662BB">
        <w:t xml:space="preserve">O INSTALACIÓN </w:t>
      </w:r>
      <w:r w:rsidRPr="001662BB">
        <w:t>AFECTADAS</w:t>
      </w:r>
    </w:p>
    <w:p w:rsidR="00BA6BA9" w:rsidRPr="001662BB" w:rsidRDefault="00BA6BA9" w:rsidP="0026686A">
      <w:pPr>
        <w:numPr>
          <w:ilvl w:val="0"/>
          <w:numId w:val="52"/>
        </w:numPr>
        <w:spacing w:line="240" w:lineRule="auto"/>
        <w:jc w:val="both"/>
        <w:rPr>
          <w:rFonts w:ascii="Arial" w:hAnsi="Arial" w:cs="Arial"/>
          <w:sz w:val="20"/>
          <w:szCs w:val="20"/>
          <w:lang w:eastAsia="es-ES"/>
        </w:rPr>
      </w:pPr>
      <w:r w:rsidRPr="001662BB">
        <w:rPr>
          <w:rFonts w:ascii="Arial" w:hAnsi="Arial" w:cs="Arial"/>
          <w:sz w:val="20"/>
          <w:szCs w:val="20"/>
          <w:lang w:eastAsia="es-ES"/>
        </w:rPr>
        <w:t>Identificación precisa de la edificación</w:t>
      </w:r>
      <w:r w:rsidR="00111D5D" w:rsidRPr="001662BB">
        <w:rPr>
          <w:rFonts w:ascii="Arial" w:hAnsi="Arial" w:cs="Arial"/>
          <w:sz w:val="20"/>
          <w:szCs w:val="20"/>
          <w:lang w:eastAsia="es-ES"/>
        </w:rPr>
        <w:t xml:space="preserve"> o instalación</w:t>
      </w:r>
      <w:r w:rsidRPr="001662BB">
        <w:rPr>
          <w:rFonts w:ascii="Arial" w:hAnsi="Arial" w:cs="Arial"/>
          <w:sz w:val="20"/>
          <w:szCs w:val="20"/>
          <w:lang w:eastAsia="es-ES"/>
        </w:rPr>
        <w:t>:</w:t>
      </w:r>
    </w:p>
    <w:p w:rsidR="00BA6BA9" w:rsidRPr="001662BB" w:rsidRDefault="00111D5D" w:rsidP="0026686A">
      <w:pPr>
        <w:numPr>
          <w:ilvl w:val="0"/>
          <w:numId w:val="52"/>
        </w:numPr>
        <w:jc w:val="both"/>
        <w:rPr>
          <w:rFonts w:ascii="Arial" w:hAnsi="Arial" w:cs="Arial"/>
          <w:sz w:val="20"/>
          <w:szCs w:val="20"/>
          <w:lang w:eastAsia="es-ES"/>
        </w:rPr>
      </w:pPr>
      <w:r w:rsidRPr="001662BB">
        <w:rPr>
          <w:rFonts w:ascii="Arial" w:hAnsi="Arial" w:cs="Arial"/>
          <w:sz w:val="20"/>
          <w:szCs w:val="20"/>
          <w:lang w:eastAsia="es-ES"/>
        </w:rPr>
        <w:t>Ubicación y descripción técnica.</w:t>
      </w:r>
    </w:p>
    <w:p w:rsidR="00111D5D" w:rsidRPr="001662BB" w:rsidRDefault="00111D5D" w:rsidP="00111D5D">
      <w:pPr>
        <w:jc w:val="both"/>
        <w:rPr>
          <w:rFonts w:ascii="Arial" w:hAnsi="Arial" w:cs="Arial"/>
          <w:sz w:val="20"/>
          <w:szCs w:val="20"/>
          <w:lang w:eastAsia="es-ES"/>
        </w:rPr>
      </w:pPr>
    </w:p>
    <w:p w:rsidR="00111D5D" w:rsidRPr="001662BB" w:rsidRDefault="00111D5D" w:rsidP="00111D5D">
      <w:pPr>
        <w:jc w:val="both"/>
        <w:rPr>
          <w:rFonts w:ascii="Arial" w:hAnsi="Arial" w:cs="Arial"/>
          <w:sz w:val="20"/>
          <w:szCs w:val="20"/>
          <w:lang w:eastAsia="es-ES"/>
        </w:rPr>
      </w:pPr>
      <w:r w:rsidRPr="001662BB">
        <w:rPr>
          <w:rFonts w:ascii="Arial" w:hAnsi="Arial" w:cs="Arial"/>
          <w:sz w:val="20"/>
          <w:szCs w:val="20"/>
          <w:lang w:eastAsia="es-ES"/>
        </w:rPr>
        <w:t>En caso de ser un edificio rellenar la siguiente tabla:</w:t>
      </w:r>
    </w:p>
    <w:p w:rsidR="006E78CB" w:rsidRPr="001662BB" w:rsidRDefault="006E78CB" w:rsidP="00111D5D">
      <w:pPr>
        <w:jc w:val="both"/>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5662"/>
      </w:tblGrid>
      <w:tr w:rsidR="006E78CB" w:rsidRPr="001662BB" w:rsidTr="006E78CB">
        <w:trPr>
          <w:trHeight w:val="522"/>
        </w:trPr>
        <w:tc>
          <w:tcPr>
            <w:tcW w:w="1952" w:type="pct"/>
            <w:tcBorders>
              <w:right w:val="single" w:sz="4" w:space="0" w:color="auto"/>
            </w:tcBorders>
            <w:shd w:val="clear" w:color="auto" w:fill="C2D69B" w:themeFill="accent3" w:themeFillTint="99"/>
            <w:vAlign w:val="center"/>
          </w:tcPr>
          <w:p w:rsidR="006E78CB" w:rsidRPr="001662BB" w:rsidRDefault="006E78CB" w:rsidP="006E78CB">
            <w:pPr>
              <w:spacing w:after="0"/>
              <w:rPr>
                <w:rFonts w:ascii="Arial" w:hAnsi="Arial" w:cs="Arial"/>
                <w:b/>
                <w:sz w:val="20"/>
                <w:szCs w:val="20"/>
                <w:lang w:eastAsia="es-ES"/>
              </w:rPr>
            </w:pPr>
            <w:r w:rsidRPr="001662BB">
              <w:rPr>
                <w:rFonts w:ascii="Arial" w:hAnsi="Arial" w:cs="Arial"/>
                <w:b/>
                <w:sz w:val="20"/>
                <w:szCs w:val="20"/>
                <w:lang w:eastAsia="es-ES"/>
              </w:rPr>
              <w:t>DATOS PROYECTO</w:t>
            </w:r>
          </w:p>
        </w:tc>
        <w:tc>
          <w:tcPr>
            <w:tcW w:w="3048" w:type="pct"/>
            <w:tcBorders>
              <w:top w:val="nil"/>
              <w:left w:val="single" w:sz="4" w:space="0" w:color="auto"/>
              <w:bottom w:val="single" w:sz="4" w:space="0" w:color="auto"/>
              <w:right w:val="nil"/>
            </w:tcBorders>
            <w:shd w:val="clear" w:color="auto" w:fill="auto"/>
            <w:vAlign w:val="center"/>
          </w:tcPr>
          <w:p w:rsidR="006E78CB" w:rsidRPr="001662BB" w:rsidRDefault="006E78CB" w:rsidP="006E78CB">
            <w:pPr>
              <w:spacing w:after="0"/>
              <w:rPr>
                <w:rFonts w:ascii="Arial" w:hAnsi="Arial" w:cs="Arial"/>
                <w:b/>
                <w:sz w:val="20"/>
                <w:szCs w:val="20"/>
                <w:lang w:eastAsia="es-ES"/>
              </w:rPr>
            </w:pPr>
          </w:p>
        </w:tc>
      </w:tr>
      <w:tr w:rsidR="006E78CB" w:rsidRPr="001662BB" w:rsidTr="006E78CB">
        <w:trPr>
          <w:trHeight w:val="416"/>
        </w:trPr>
        <w:tc>
          <w:tcPr>
            <w:tcW w:w="1952" w:type="pct"/>
            <w:shd w:val="clear" w:color="auto" w:fill="auto"/>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Nombre del proyecto</w:t>
            </w:r>
          </w:p>
        </w:tc>
        <w:tc>
          <w:tcPr>
            <w:tcW w:w="3048" w:type="pct"/>
            <w:tcBorders>
              <w:top w:val="single" w:sz="4" w:space="0" w:color="auto"/>
            </w:tcBorders>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08"/>
        </w:trPr>
        <w:tc>
          <w:tcPr>
            <w:tcW w:w="1952" w:type="pct"/>
            <w:shd w:val="clear" w:color="auto" w:fill="auto"/>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Uso principal del edificio</w:t>
            </w:r>
          </w:p>
        </w:tc>
        <w:tc>
          <w:tcPr>
            <w:tcW w:w="3048"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27"/>
        </w:trPr>
        <w:tc>
          <w:tcPr>
            <w:tcW w:w="1952" w:type="pct"/>
            <w:shd w:val="clear" w:color="auto" w:fill="auto"/>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Dirección Edificio:</w:t>
            </w:r>
          </w:p>
        </w:tc>
        <w:tc>
          <w:tcPr>
            <w:tcW w:w="3048"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19"/>
        </w:trPr>
        <w:tc>
          <w:tcPr>
            <w:tcW w:w="1952" w:type="pct"/>
            <w:shd w:val="clear" w:color="auto" w:fill="auto"/>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 xml:space="preserve">Comunidad Autónoma Edificio: </w:t>
            </w:r>
          </w:p>
        </w:tc>
        <w:tc>
          <w:tcPr>
            <w:tcW w:w="3048"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12"/>
        </w:trPr>
        <w:tc>
          <w:tcPr>
            <w:tcW w:w="1952" w:type="pct"/>
            <w:shd w:val="clear" w:color="auto" w:fill="auto"/>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Año de construcción:</w:t>
            </w:r>
          </w:p>
        </w:tc>
        <w:tc>
          <w:tcPr>
            <w:tcW w:w="3048"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418"/>
        </w:trPr>
        <w:tc>
          <w:tcPr>
            <w:tcW w:w="1952" w:type="pct"/>
            <w:shd w:val="clear" w:color="auto" w:fill="auto"/>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Referencia Catastral</w:t>
            </w:r>
          </w:p>
        </w:tc>
        <w:tc>
          <w:tcPr>
            <w:tcW w:w="3048" w:type="pct"/>
            <w:shd w:val="clear" w:color="auto" w:fill="auto"/>
            <w:vAlign w:val="center"/>
          </w:tcPr>
          <w:p w:rsidR="006E78CB" w:rsidRPr="001662BB" w:rsidRDefault="006E78CB" w:rsidP="006E78CB">
            <w:pPr>
              <w:spacing w:after="0"/>
              <w:rPr>
                <w:rFonts w:ascii="Arial" w:hAnsi="Arial" w:cs="Arial"/>
                <w:sz w:val="20"/>
                <w:szCs w:val="20"/>
                <w:lang w:eastAsia="es-ES"/>
              </w:rPr>
            </w:pPr>
          </w:p>
        </w:tc>
      </w:tr>
      <w:tr w:rsidR="006E78CB" w:rsidRPr="001662BB" w:rsidTr="006E78CB">
        <w:trPr>
          <w:trHeight w:val="538"/>
        </w:trPr>
        <w:tc>
          <w:tcPr>
            <w:tcW w:w="1952" w:type="pct"/>
            <w:shd w:val="clear" w:color="auto" w:fill="auto"/>
            <w:vAlign w:val="center"/>
          </w:tcPr>
          <w:p w:rsidR="006E78CB" w:rsidRPr="001662BB" w:rsidRDefault="006E78CB" w:rsidP="006E78CB">
            <w:pPr>
              <w:spacing w:after="0"/>
              <w:rPr>
                <w:rFonts w:ascii="Arial" w:hAnsi="Arial" w:cs="Arial"/>
                <w:sz w:val="20"/>
                <w:szCs w:val="20"/>
                <w:lang w:eastAsia="es-ES"/>
              </w:rPr>
            </w:pPr>
            <w:r w:rsidRPr="001662BB">
              <w:rPr>
                <w:rFonts w:ascii="Arial" w:hAnsi="Arial" w:cs="Arial"/>
                <w:sz w:val="20"/>
                <w:szCs w:val="20"/>
                <w:lang w:eastAsia="es-ES"/>
              </w:rPr>
              <w:t>Superficie construida (m2)</w:t>
            </w:r>
          </w:p>
        </w:tc>
        <w:tc>
          <w:tcPr>
            <w:tcW w:w="3048" w:type="pct"/>
            <w:shd w:val="clear" w:color="auto" w:fill="auto"/>
            <w:vAlign w:val="center"/>
          </w:tcPr>
          <w:p w:rsidR="006E78CB" w:rsidRPr="001662BB" w:rsidRDefault="006E78CB" w:rsidP="006E78CB">
            <w:pPr>
              <w:spacing w:after="0"/>
              <w:rPr>
                <w:rFonts w:ascii="Arial" w:hAnsi="Arial" w:cs="Arial"/>
                <w:sz w:val="20"/>
                <w:szCs w:val="20"/>
                <w:lang w:eastAsia="es-ES"/>
              </w:rPr>
            </w:pPr>
          </w:p>
        </w:tc>
      </w:tr>
    </w:tbl>
    <w:p w:rsidR="00111D5D" w:rsidRPr="001662BB" w:rsidRDefault="00111D5D" w:rsidP="00111D5D">
      <w:pPr>
        <w:jc w:val="both"/>
        <w:rPr>
          <w:rFonts w:ascii="Arial" w:hAnsi="Arial" w:cs="Arial"/>
          <w:sz w:val="20"/>
          <w:szCs w:val="20"/>
          <w:lang w:eastAsia="es-ES"/>
        </w:rPr>
      </w:pPr>
    </w:p>
    <w:p w:rsidR="00BA6BA9" w:rsidRPr="001662BB" w:rsidRDefault="00BA6BA9" w:rsidP="0026686A">
      <w:pPr>
        <w:pStyle w:val="Ttulo2"/>
        <w:ind w:left="578" w:hanging="578"/>
      </w:pPr>
      <w:r w:rsidRPr="001662BB">
        <w:t xml:space="preserve">DESCRIPCIÓN GENERAL DEL EDIFICIO </w:t>
      </w:r>
      <w:r w:rsidR="008C53D0" w:rsidRPr="001662BB">
        <w:t xml:space="preserve">O INSTALACIÓN </w:t>
      </w:r>
      <w:r w:rsidRPr="001662BB">
        <w:t>AFECTADAS</w:t>
      </w:r>
    </w:p>
    <w:p w:rsidR="00520708"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 xml:space="preserve">Contempla la descripción del edificio o dependencia afectada en su </w:t>
      </w:r>
      <w:r w:rsidR="006E78CB" w:rsidRPr="001662BB">
        <w:rPr>
          <w:rFonts w:ascii="Arial" w:hAnsi="Arial" w:cs="Arial"/>
          <w:sz w:val="20"/>
          <w:szCs w:val="20"/>
          <w:u w:val="single"/>
          <w:lang w:eastAsia="es-ES"/>
        </w:rPr>
        <w:t>ESTADO ACTUAL</w:t>
      </w:r>
      <w:r w:rsidRPr="001662BB">
        <w:rPr>
          <w:rFonts w:ascii="Arial" w:hAnsi="Arial" w:cs="Arial"/>
          <w:sz w:val="20"/>
          <w:szCs w:val="20"/>
          <w:lang w:eastAsia="es-ES"/>
        </w:rPr>
        <w:t>, que deberá contener los datos, características y mediciones sobre los que es objeto la citada medida en el programa de ayudas.</w:t>
      </w:r>
    </w:p>
    <w:p w:rsidR="00F17B83" w:rsidRPr="001662BB" w:rsidRDefault="00F17B83" w:rsidP="0026686A">
      <w:pPr>
        <w:spacing w:line="360" w:lineRule="auto"/>
        <w:jc w:val="both"/>
        <w:rPr>
          <w:rFonts w:ascii="Arial" w:hAnsi="Arial" w:cs="Arial"/>
          <w:sz w:val="20"/>
          <w:szCs w:val="20"/>
          <w:lang w:eastAsia="es-ES"/>
        </w:rPr>
      </w:pPr>
    </w:p>
    <w:p w:rsidR="00817969" w:rsidRPr="001662BB" w:rsidRDefault="00817969" w:rsidP="0026686A">
      <w:pPr>
        <w:pStyle w:val="Ttulo2"/>
        <w:spacing w:beforeLines="100" w:before="240" w:afterLines="100" w:after="240"/>
      </w:pPr>
      <w:r w:rsidRPr="001662BB">
        <w:t>resumen de las medidas empleadas</w:t>
      </w:r>
    </w:p>
    <w:p w:rsidR="00F7058F" w:rsidRPr="001662BB" w:rsidRDefault="00721092"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 xml:space="preserve">Indique de forma ordenada y resumida la descripción de las </w:t>
      </w:r>
      <w:r w:rsidR="000011CD" w:rsidRPr="001662BB">
        <w:rPr>
          <w:rFonts w:ascii="Arial" w:hAnsi="Arial" w:cs="Arial"/>
          <w:sz w:val="20"/>
          <w:szCs w:val="20"/>
          <w:lang w:eastAsia="es-ES"/>
        </w:rPr>
        <w:t>actuaciones</w:t>
      </w:r>
      <w:r w:rsidRPr="001662BB">
        <w:rPr>
          <w:rFonts w:ascii="Arial" w:hAnsi="Arial" w:cs="Arial"/>
          <w:sz w:val="20"/>
          <w:szCs w:val="20"/>
          <w:lang w:eastAsia="es-ES"/>
        </w:rPr>
        <w:t xml:space="preserve"> marcadas en el punto 2.1 de este documento.</w:t>
      </w:r>
      <w:r w:rsidR="00993558" w:rsidRPr="001662BB">
        <w:rPr>
          <w:rFonts w:ascii="Arial" w:hAnsi="Arial" w:cs="Arial"/>
          <w:sz w:val="20"/>
          <w:szCs w:val="20"/>
          <w:lang w:eastAsia="es-ES"/>
        </w:rPr>
        <w:t xml:space="preserve"> </w:t>
      </w:r>
      <w:r w:rsidR="00172173" w:rsidRPr="001662BB">
        <w:rPr>
          <w:rFonts w:ascii="Arial" w:hAnsi="Arial" w:cs="Arial"/>
          <w:sz w:val="20"/>
          <w:szCs w:val="20"/>
          <w:lang w:eastAsia="es-ES"/>
        </w:rPr>
        <w:t>Dicha descripción debe comprender las características técnicas de</w:t>
      </w:r>
      <w:r w:rsidR="007F4FF8" w:rsidRPr="001662BB">
        <w:rPr>
          <w:rFonts w:ascii="Arial" w:hAnsi="Arial" w:cs="Arial"/>
          <w:sz w:val="20"/>
          <w:szCs w:val="20"/>
          <w:lang w:eastAsia="es-ES"/>
        </w:rPr>
        <w:t xml:space="preserve"> </w:t>
      </w:r>
      <w:r w:rsidR="00520708" w:rsidRPr="001662BB">
        <w:rPr>
          <w:rFonts w:ascii="Arial" w:hAnsi="Arial" w:cs="Arial"/>
          <w:sz w:val="20"/>
          <w:szCs w:val="20"/>
          <w:lang w:eastAsia="es-ES"/>
        </w:rPr>
        <w:t>los equipos</w:t>
      </w:r>
      <w:r w:rsidR="007F4FF8" w:rsidRPr="001662BB">
        <w:rPr>
          <w:rFonts w:ascii="Arial" w:hAnsi="Arial" w:cs="Arial"/>
          <w:sz w:val="20"/>
          <w:szCs w:val="20"/>
          <w:lang w:eastAsia="es-ES"/>
        </w:rPr>
        <w:t>, sistemas de control</w:t>
      </w:r>
      <w:r w:rsidR="00520708" w:rsidRPr="001662BB">
        <w:rPr>
          <w:rFonts w:ascii="Arial" w:hAnsi="Arial" w:cs="Arial"/>
          <w:sz w:val="20"/>
          <w:szCs w:val="20"/>
          <w:lang w:eastAsia="es-ES"/>
        </w:rPr>
        <w:t>, etc.</w:t>
      </w:r>
      <w:r w:rsidR="00172173" w:rsidRPr="001662BB">
        <w:rPr>
          <w:rFonts w:ascii="Arial" w:hAnsi="Arial" w:cs="Arial"/>
          <w:sz w:val="20"/>
          <w:szCs w:val="20"/>
          <w:lang w:eastAsia="es-ES"/>
        </w:rPr>
        <w:t xml:space="preserve"> Así como las características más destacables que mejoren la eficiencia energética de la instalación, objetivo para la consecución de los objetivos d</w:t>
      </w:r>
      <w:r w:rsidR="00817969" w:rsidRPr="001662BB">
        <w:rPr>
          <w:rFonts w:ascii="Arial" w:hAnsi="Arial" w:cs="Arial"/>
          <w:sz w:val="20"/>
          <w:szCs w:val="20"/>
          <w:lang w:eastAsia="es-ES"/>
        </w:rPr>
        <w:t>el programa de ayudas.</w:t>
      </w:r>
    </w:p>
    <w:p w:rsidR="00D62310" w:rsidRPr="001662BB" w:rsidRDefault="00D62310" w:rsidP="0026686A">
      <w:pPr>
        <w:spacing w:line="360" w:lineRule="auto"/>
        <w:jc w:val="both"/>
        <w:rPr>
          <w:rFonts w:ascii="Arial" w:hAnsi="Arial" w:cs="Arial"/>
          <w:sz w:val="20"/>
          <w:szCs w:val="20"/>
          <w:lang w:eastAsia="es-ES"/>
        </w:rPr>
      </w:pPr>
    </w:p>
    <w:p w:rsidR="006E78CB" w:rsidRPr="001662BB" w:rsidRDefault="006E78CB" w:rsidP="0026686A">
      <w:pPr>
        <w:spacing w:line="360" w:lineRule="auto"/>
        <w:jc w:val="both"/>
        <w:rPr>
          <w:rFonts w:ascii="Arial" w:hAnsi="Arial" w:cs="Arial"/>
          <w:sz w:val="20"/>
          <w:szCs w:val="20"/>
          <w:lang w:eastAsia="es-ES"/>
        </w:rPr>
      </w:pPr>
    </w:p>
    <w:p w:rsidR="006E78CB" w:rsidRPr="001662BB" w:rsidRDefault="006E78CB" w:rsidP="0026686A">
      <w:pPr>
        <w:spacing w:line="360" w:lineRule="auto"/>
        <w:jc w:val="both"/>
        <w:rPr>
          <w:rFonts w:ascii="Arial" w:hAnsi="Arial" w:cs="Arial"/>
          <w:sz w:val="20"/>
          <w:szCs w:val="20"/>
          <w:lang w:eastAsia="es-ES"/>
        </w:rPr>
      </w:pPr>
    </w:p>
    <w:p w:rsidR="00817969" w:rsidRPr="001662BB" w:rsidRDefault="002123ED" w:rsidP="0026686A">
      <w:pPr>
        <w:pStyle w:val="Ttulo2"/>
        <w:spacing w:beforeLines="100" w:before="240" w:afterLines="100" w:after="240"/>
      </w:pPr>
      <w:r w:rsidRPr="001662BB">
        <w:lastRenderedPageBreak/>
        <w:t xml:space="preserve">normativa y </w:t>
      </w:r>
      <w:r w:rsidR="00945593" w:rsidRPr="001662BB">
        <w:t>requisitos técnicos de eficiencia energética</w:t>
      </w:r>
    </w:p>
    <w:p w:rsidR="00D16CD9" w:rsidRPr="001662BB" w:rsidRDefault="00D16CD9" w:rsidP="0026686A">
      <w:pPr>
        <w:pStyle w:val="Prrafodelista"/>
        <w:numPr>
          <w:ilvl w:val="0"/>
          <w:numId w:val="20"/>
        </w:numPr>
        <w:spacing w:after="240" w:line="360" w:lineRule="auto"/>
        <w:contextualSpacing w:val="0"/>
        <w:jc w:val="both"/>
        <w:rPr>
          <w:rFonts w:ascii="Arial" w:hAnsi="Arial" w:cs="Arial"/>
          <w:sz w:val="20"/>
          <w:szCs w:val="20"/>
          <w:lang w:eastAsia="es-ES"/>
        </w:rPr>
      </w:pPr>
      <w:r w:rsidRPr="001662BB">
        <w:rPr>
          <w:rFonts w:ascii="Arial" w:hAnsi="Arial" w:cs="Arial"/>
          <w:sz w:val="20"/>
          <w:szCs w:val="20"/>
          <w:lang w:eastAsia="es-ES"/>
        </w:rPr>
        <w:t>La actuación cumplirá con la legislación vigente que le sea de aplicación</w:t>
      </w:r>
      <w:r w:rsidR="00497DC5" w:rsidRPr="001662BB">
        <w:rPr>
          <w:rFonts w:ascii="Arial" w:hAnsi="Arial" w:cs="Arial"/>
          <w:sz w:val="20"/>
          <w:szCs w:val="20"/>
          <w:lang w:eastAsia="es-ES"/>
        </w:rPr>
        <w:t>,</w:t>
      </w:r>
      <w:r w:rsidRPr="001662BB">
        <w:rPr>
          <w:rFonts w:ascii="Arial" w:hAnsi="Arial" w:cs="Arial"/>
          <w:sz w:val="20"/>
          <w:szCs w:val="20"/>
          <w:lang w:eastAsia="es-ES"/>
        </w:rPr>
        <w:t xml:space="preserve"> reduciendo el consumo de energía final, al menos un 15%, respecto al servicio sobre el que se actúe.</w:t>
      </w:r>
    </w:p>
    <w:p w:rsidR="00F17B83" w:rsidRPr="001662BB" w:rsidRDefault="00F17B83" w:rsidP="00F17B83">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1814"/>
        <w:gridCol w:w="1858"/>
        <w:gridCol w:w="1936"/>
        <w:gridCol w:w="1850"/>
        <w:gridCol w:w="1830"/>
      </w:tblGrid>
      <w:tr w:rsidR="001E35C7" w:rsidRPr="001662BB" w:rsidTr="001E35C7">
        <w:trPr>
          <w:trHeight w:val="1172"/>
        </w:trPr>
        <w:tc>
          <w:tcPr>
            <w:tcW w:w="977" w:type="pct"/>
            <w:shd w:val="clear" w:color="auto" w:fill="C2D69B" w:themeFill="accent3" w:themeFillTint="99"/>
            <w:vAlign w:val="center"/>
          </w:tcPr>
          <w:p w:rsidR="001E35C7" w:rsidRPr="001662BB" w:rsidRDefault="001E35C7" w:rsidP="00D17E76">
            <w:pPr>
              <w:pStyle w:val="Prrafodelista"/>
              <w:spacing w:after="0" w:line="240" w:lineRule="auto"/>
              <w:ind w:left="0"/>
              <w:jc w:val="center"/>
              <w:rPr>
                <w:rFonts w:ascii="Arial" w:hAnsi="Arial" w:cs="Arial"/>
                <w:b/>
                <w:lang w:eastAsia="es-ES"/>
              </w:rPr>
            </w:pPr>
            <w:r w:rsidRPr="001662BB">
              <w:rPr>
                <w:rFonts w:ascii="Arial" w:hAnsi="Arial" w:cs="Arial"/>
                <w:b/>
                <w:lang w:eastAsia="es-ES"/>
              </w:rPr>
              <w:t>Denominación Actuación</w:t>
            </w:r>
          </w:p>
        </w:tc>
        <w:tc>
          <w:tcPr>
            <w:tcW w:w="1000" w:type="pct"/>
            <w:shd w:val="clear" w:color="auto" w:fill="C2D69B" w:themeFill="accent3" w:themeFillTint="99"/>
            <w:vAlign w:val="center"/>
          </w:tcPr>
          <w:p w:rsidR="001E35C7" w:rsidRPr="001662BB" w:rsidRDefault="001E35C7" w:rsidP="00D17E76">
            <w:pPr>
              <w:pStyle w:val="Prrafodelista"/>
              <w:spacing w:after="0" w:line="240" w:lineRule="auto"/>
              <w:ind w:left="0"/>
              <w:jc w:val="center"/>
              <w:rPr>
                <w:rFonts w:ascii="Arial" w:hAnsi="Arial" w:cs="Arial"/>
                <w:b/>
                <w:lang w:eastAsia="es-ES"/>
              </w:rPr>
            </w:pPr>
            <w:r w:rsidRPr="001662BB">
              <w:rPr>
                <w:rFonts w:ascii="Arial" w:hAnsi="Arial" w:cs="Arial"/>
                <w:b/>
                <w:lang w:eastAsia="es-ES"/>
              </w:rPr>
              <w:t>Consumo energía final: Instalación Existente (kWh)</w:t>
            </w:r>
          </w:p>
        </w:tc>
        <w:tc>
          <w:tcPr>
            <w:tcW w:w="1042" w:type="pct"/>
            <w:shd w:val="clear" w:color="auto" w:fill="C2D69B" w:themeFill="accent3" w:themeFillTint="99"/>
            <w:vAlign w:val="center"/>
          </w:tcPr>
          <w:p w:rsidR="001E35C7" w:rsidRPr="001662BB" w:rsidRDefault="001E35C7" w:rsidP="00D17E76">
            <w:pPr>
              <w:pStyle w:val="Prrafodelista"/>
              <w:spacing w:after="0" w:line="240" w:lineRule="auto"/>
              <w:ind w:left="0"/>
              <w:jc w:val="center"/>
              <w:rPr>
                <w:rFonts w:ascii="Arial" w:hAnsi="Arial" w:cs="Arial"/>
                <w:b/>
                <w:lang w:eastAsia="es-ES"/>
              </w:rPr>
            </w:pPr>
            <w:r w:rsidRPr="001662BB">
              <w:rPr>
                <w:rFonts w:ascii="Arial" w:hAnsi="Arial" w:cs="Arial"/>
                <w:b/>
                <w:lang w:eastAsia="es-ES"/>
              </w:rPr>
              <w:t>Consumo energía final: Instalación Rehabilitada (kWh)</w:t>
            </w:r>
          </w:p>
        </w:tc>
        <w:tc>
          <w:tcPr>
            <w:tcW w:w="996" w:type="pct"/>
            <w:shd w:val="clear" w:color="auto" w:fill="C2D69B" w:themeFill="accent3" w:themeFillTint="99"/>
            <w:vAlign w:val="center"/>
          </w:tcPr>
          <w:p w:rsidR="001E35C7" w:rsidRPr="001662BB" w:rsidRDefault="001E35C7" w:rsidP="00D17E76">
            <w:pPr>
              <w:pStyle w:val="Prrafodelista"/>
              <w:spacing w:after="0" w:line="240" w:lineRule="auto"/>
              <w:ind w:left="0"/>
              <w:jc w:val="center"/>
              <w:rPr>
                <w:rFonts w:ascii="Arial" w:hAnsi="Arial" w:cs="Arial"/>
                <w:b/>
                <w:lang w:eastAsia="es-ES"/>
              </w:rPr>
            </w:pPr>
            <w:r w:rsidRPr="001662BB">
              <w:rPr>
                <w:rFonts w:ascii="Arial" w:hAnsi="Arial" w:cs="Arial"/>
                <w:b/>
                <w:lang w:eastAsia="es-ES"/>
              </w:rPr>
              <w:t>Reducción consumo energía final (%)</w:t>
            </w:r>
          </w:p>
        </w:tc>
        <w:tc>
          <w:tcPr>
            <w:tcW w:w="985" w:type="pct"/>
            <w:shd w:val="clear" w:color="auto" w:fill="C2D69B" w:themeFill="accent3" w:themeFillTint="99"/>
            <w:vAlign w:val="center"/>
          </w:tcPr>
          <w:p w:rsidR="001E35C7" w:rsidRPr="001662BB" w:rsidRDefault="001E35C7" w:rsidP="00D17E76">
            <w:pPr>
              <w:pStyle w:val="Prrafodelista"/>
              <w:spacing w:after="0" w:line="240" w:lineRule="auto"/>
              <w:ind w:left="0"/>
              <w:jc w:val="center"/>
              <w:rPr>
                <w:rFonts w:ascii="Arial" w:hAnsi="Arial" w:cs="Arial"/>
                <w:b/>
                <w:lang w:eastAsia="es-ES"/>
              </w:rPr>
            </w:pPr>
            <w:r w:rsidRPr="001662BB">
              <w:rPr>
                <w:rFonts w:ascii="Arial" w:hAnsi="Arial" w:cs="Arial"/>
                <w:b/>
                <w:lang w:eastAsia="es-ES"/>
              </w:rPr>
              <w:t>Exigencia bases Medida 5</w:t>
            </w:r>
          </w:p>
        </w:tc>
      </w:tr>
      <w:tr w:rsidR="001E35C7" w:rsidRPr="001662BB" w:rsidTr="001E35C7">
        <w:trPr>
          <w:trHeight w:val="410"/>
        </w:trPr>
        <w:tc>
          <w:tcPr>
            <w:tcW w:w="977"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00"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85"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color w:val="FF0000"/>
                <w:lang w:eastAsia="es-ES"/>
              </w:rPr>
            </w:pPr>
          </w:p>
        </w:tc>
      </w:tr>
      <w:tr w:rsidR="001E35C7" w:rsidRPr="001662BB" w:rsidTr="001E35C7">
        <w:trPr>
          <w:trHeight w:val="416"/>
        </w:trPr>
        <w:tc>
          <w:tcPr>
            <w:tcW w:w="977"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00"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85"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color w:val="FF0000"/>
                <w:lang w:eastAsia="es-ES"/>
              </w:rPr>
            </w:pPr>
          </w:p>
        </w:tc>
      </w:tr>
      <w:tr w:rsidR="001E35C7" w:rsidRPr="001662BB" w:rsidTr="001E35C7">
        <w:trPr>
          <w:trHeight w:val="422"/>
        </w:trPr>
        <w:tc>
          <w:tcPr>
            <w:tcW w:w="977"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00"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85"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color w:val="FF0000"/>
                <w:lang w:eastAsia="es-ES"/>
              </w:rPr>
            </w:pPr>
          </w:p>
        </w:tc>
      </w:tr>
      <w:tr w:rsidR="001E35C7" w:rsidRPr="001662BB" w:rsidTr="001E35C7">
        <w:trPr>
          <w:trHeight w:val="400"/>
        </w:trPr>
        <w:tc>
          <w:tcPr>
            <w:tcW w:w="977"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00"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85"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color w:val="FF0000"/>
                <w:lang w:eastAsia="es-ES"/>
              </w:rPr>
            </w:pPr>
          </w:p>
        </w:tc>
      </w:tr>
      <w:tr w:rsidR="001E35C7" w:rsidRPr="001662BB" w:rsidTr="001E35C7">
        <w:trPr>
          <w:trHeight w:val="434"/>
        </w:trPr>
        <w:tc>
          <w:tcPr>
            <w:tcW w:w="977"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00"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85"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color w:val="FF0000"/>
                <w:lang w:eastAsia="es-ES"/>
              </w:rPr>
            </w:pPr>
          </w:p>
        </w:tc>
      </w:tr>
      <w:tr w:rsidR="001E35C7" w:rsidRPr="001662BB" w:rsidTr="001E35C7">
        <w:trPr>
          <w:trHeight w:val="398"/>
        </w:trPr>
        <w:tc>
          <w:tcPr>
            <w:tcW w:w="977"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00"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85"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color w:val="FF0000"/>
                <w:lang w:eastAsia="es-ES"/>
              </w:rPr>
            </w:pPr>
          </w:p>
        </w:tc>
      </w:tr>
      <w:tr w:rsidR="001E35C7" w:rsidRPr="001662BB" w:rsidTr="001E35C7">
        <w:trPr>
          <w:trHeight w:val="378"/>
        </w:trPr>
        <w:tc>
          <w:tcPr>
            <w:tcW w:w="977"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00"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lang w:eastAsia="es-ES"/>
              </w:rPr>
            </w:pPr>
          </w:p>
        </w:tc>
        <w:tc>
          <w:tcPr>
            <w:tcW w:w="985"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color w:val="FF0000"/>
                <w:lang w:eastAsia="es-ES"/>
              </w:rPr>
            </w:pPr>
          </w:p>
        </w:tc>
      </w:tr>
      <w:tr w:rsidR="001E35C7" w:rsidRPr="001662BB" w:rsidTr="001E35C7">
        <w:trPr>
          <w:trHeight w:val="425"/>
        </w:trPr>
        <w:tc>
          <w:tcPr>
            <w:tcW w:w="977" w:type="pct"/>
            <w:shd w:val="clear" w:color="auto" w:fill="BFBFBF" w:themeFill="background1" w:themeFillShade="BF"/>
          </w:tcPr>
          <w:p w:rsidR="001E35C7" w:rsidRPr="001662BB" w:rsidRDefault="001E35C7" w:rsidP="00D17E76">
            <w:pPr>
              <w:pStyle w:val="Prrafodelista"/>
              <w:spacing w:after="0" w:line="240" w:lineRule="auto"/>
              <w:ind w:left="0"/>
              <w:jc w:val="both"/>
              <w:rPr>
                <w:rFonts w:ascii="Arial" w:hAnsi="Arial" w:cs="Arial"/>
                <w:b/>
                <w:sz w:val="28"/>
                <w:lang w:eastAsia="es-ES"/>
              </w:rPr>
            </w:pPr>
            <w:r w:rsidRPr="001662BB">
              <w:rPr>
                <w:rFonts w:ascii="Arial" w:hAnsi="Arial" w:cs="Arial"/>
                <w:b/>
                <w:sz w:val="28"/>
                <w:lang w:eastAsia="es-ES"/>
              </w:rPr>
              <w:t>TOTAL</w:t>
            </w:r>
          </w:p>
        </w:tc>
        <w:tc>
          <w:tcPr>
            <w:tcW w:w="1000" w:type="pct"/>
          </w:tcPr>
          <w:p w:rsidR="001E35C7" w:rsidRPr="001662BB" w:rsidRDefault="001E35C7" w:rsidP="00D17E76">
            <w:pPr>
              <w:pStyle w:val="Prrafodelista"/>
              <w:spacing w:after="0" w:line="240" w:lineRule="auto"/>
              <w:ind w:left="0"/>
              <w:jc w:val="both"/>
              <w:rPr>
                <w:rFonts w:ascii="Arial" w:hAnsi="Arial" w:cs="Arial"/>
                <w:b/>
                <w:sz w:val="28"/>
                <w:lang w:eastAsia="es-ES"/>
              </w:rPr>
            </w:pPr>
          </w:p>
        </w:tc>
        <w:tc>
          <w:tcPr>
            <w:tcW w:w="1042" w:type="pct"/>
          </w:tcPr>
          <w:p w:rsidR="001E35C7" w:rsidRPr="001662BB" w:rsidRDefault="001E35C7" w:rsidP="00D17E76">
            <w:pPr>
              <w:pStyle w:val="Prrafodelista"/>
              <w:spacing w:after="0" w:line="240" w:lineRule="auto"/>
              <w:ind w:left="0"/>
              <w:jc w:val="both"/>
              <w:rPr>
                <w:rFonts w:ascii="Arial" w:hAnsi="Arial" w:cs="Arial"/>
                <w:b/>
                <w:sz w:val="28"/>
                <w:lang w:eastAsia="es-ES"/>
              </w:rPr>
            </w:pPr>
          </w:p>
        </w:tc>
        <w:tc>
          <w:tcPr>
            <w:tcW w:w="996" w:type="pct"/>
          </w:tcPr>
          <w:p w:rsidR="001E35C7" w:rsidRPr="001662BB" w:rsidRDefault="001E35C7" w:rsidP="00D17E76">
            <w:pPr>
              <w:pStyle w:val="Prrafodelista"/>
              <w:spacing w:after="0" w:line="240" w:lineRule="auto"/>
              <w:ind w:left="0"/>
              <w:jc w:val="both"/>
              <w:rPr>
                <w:rFonts w:ascii="Arial" w:hAnsi="Arial" w:cs="Arial"/>
                <w:b/>
                <w:sz w:val="28"/>
                <w:lang w:eastAsia="es-ES"/>
              </w:rPr>
            </w:pPr>
          </w:p>
        </w:tc>
        <w:tc>
          <w:tcPr>
            <w:tcW w:w="985" w:type="pct"/>
            <w:shd w:val="clear" w:color="auto" w:fill="BFBFBF" w:themeFill="background1" w:themeFillShade="BF"/>
          </w:tcPr>
          <w:p w:rsidR="001E35C7" w:rsidRPr="001662BB" w:rsidRDefault="001E35C7" w:rsidP="007147AF">
            <w:pPr>
              <w:pStyle w:val="Prrafodelista"/>
              <w:spacing w:after="0" w:line="240" w:lineRule="auto"/>
              <w:ind w:left="0"/>
              <w:jc w:val="both"/>
              <w:rPr>
                <w:rFonts w:ascii="Arial" w:hAnsi="Arial" w:cs="Arial"/>
                <w:b/>
                <w:color w:val="000000" w:themeColor="text1"/>
                <w:sz w:val="28"/>
                <w:lang w:eastAsia="es-ES"/>
              </w:rPr>
            </w:pPr>
            <w:r w:rsidRPr="001662BB">
              <w:rPr>
                <w:rFonts w:ascii="Arial" w:hAnsi="Arial" w:cs="Arial"/>
                <w:b/>
                <w:color w:val="000000" w:themeColor="text1"/>
                <w:sz w:val="28"/>
                <w:lang w:eastAsia="es-ES"/>
              </w:rPr>
              <w:t>&gt;= 1</w:t>
            </w:r>
            <w:r w:rsidR="007147AF" w:rsidRPr="001662BB">
              <w:rPr>
                <w:rFonts w:ascii="Arial" w:hAnsi="Arial" w:cs="Arial"/>
                <w:b/>
                <w:color w:val="000000" w:themeColor="text1"/>
                <w:sz w:val="28"/>
                <w:lang w:eastAsia="es-ES"/>
              </w:rPr>
              <w:t>5</w:t>
            </w:r>
            <w:r w:rsidRPr="001662BB">
              <w:rPr>
                <w:rFonts w:ascii="Arial" w:hAnsi="Arial" w:cs="Arial"/>
                <w:b/>
                <w:color w:val="000000" w:themeColor="text1"/>
                <w:sz w:val="28"/>
                <w:lang w:eastAsia="es-ES"/>
              </w:rPr>
              <w:t xml:space="preserve"> %</w:t>
            </w:r>
          </w:p>
        </w:tc>
      </w:tr>
    </w:tbl>
    <w:p w:rsidR="00111D5D" w:rsidRPr="001662BB" w:rsidRDefault="00111D5D" w:rsidP="0026686A">
      <w:pPr>
        <w:pStyle w:val="Prrafodelista"/>
        <w:spacing w:after="0" w:line="240" w:lineRule="auto"/>
        <w:jc w:val="both"/>
        <w:rPr>
          <w:rFonts w:ascii="Arial" w:hAnsi="Arial" w:cs="Arial"/>
          <w:lang w:eastAsia="es-ES"/>
        </w:rPr>
      </w:pPr>
    </w:p>
    <w:p w:rsidR="001E35C7" w:rsidRPr="001662BB" w:rsidRDefault="001E35C7" w:rsidP="0026686A">
      <w:pPr>
        <w:pStyle w:val="Prrafodelista"/>
        <w:spacing w:after="0" w:line="240" w:lineRule="auto"/>
        <w:jc w:val="both"/>
        <w:rPr>
          <w:rFonts w:ascii="Arial" w:hAnsi="Arial" w:cs="Arial"/>
          <w:lang w:eastAsia="es-ES"/>
        </w:rPr>
      </w:pPr>
    </w:p>
    <w:p w:rsidR="00F66E57" w:rsidRPr="001662BB" w:rsidRDefault="00F66E57" w:rsidP="0026686A">
      <w:pPr>
        <w:pStyle w:val="Ttulo2"/>
        <w:ind w:left="578" w:hanging="578"/>
      </w:pPr>
      <w:r w:rsidRPr="001662BB">
        <w:t>PLANIFICACIÓN DE LA ACTUACIÓN A DESARROLLAR</w:t>
      </w:r>
    </w:p>
    <w:p w:rsidR="00F66E57" w:rsidRPr="001662BB" w:rsidRDefault="00F66E57"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Se describirá la planificación de cada una de las medidas a ejecutar en el proyecto, así como la forma en la cual se pretenden llevar a cabo las mismas.</w:t>
      </w:r>
    </w:p>
    <w:p w:rsidR="00F17B83" w:rsidRPr="001662BB" w:rsidRDefault="00F17B83" w:rsidP="0026686A">
      <w:pPr>
        <w:spacing w:line="360" w:lineRule="auto"/>
        <w:jc w:val="both"/>
        <w:rPr>
          <w:rFonts w:ascii="Arial" w:hAnsi="Arial" w:cs="Arial"/>
          <w:sz w:val="20"/>
          <w:szCs w:val="20"/>
          <w:lang w:eastAsia="es-ES"/>
        </w:rPr>
      </w:pPr>
    </w:p>
    <w:p w:rsidR="00F66E57" w:rsidRPr="001662BB" w:rsidRDefault="00F66E57" w:rsidP="0026686A">
      <w:pPr>
        <w:pStyle w:val="Ttulo2"/>
        <w:ind w:left="578" w:hanging="578"/>
      </w:pPr>
      <w:r w:rsidRPr="001662BB">
        <w:t>CONTRATACIONES</w:t>
      </w:r>
    </w:p>
    <w:p w:rsidR="00F66E57" w:rsidRPr="001662BB" w:rsidRDefault="00F66E57"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Se incluirá un resumen de las contrataciones previstas para la ejecución</w:t>
      </w:r>
    </w:p>
    <w:p w:rsidR="001E35C7" w:rsidRPr="001662BB" w:rsidRDefault="001E35C7" w:rsidP="0026686A">
      <w:pPr>
        <w:spacing w:line="360" w:lineRule="auto"/>
        <w:jc w:val="both"/>
        <w:rPr>
          <w:rFonts w:ascii="Arial" w:hAnsi="Arial" w:cs="Arial"/>
          <w:sz w:val="20"/>
          <w:szCs w:val="20"/>
          <w:lang w:eastAsia="es-ES"/>
        </w:rPr>
      </w:pPr>
    </w:p>
    <w:tbl>
      <w:tblPr>
        <w:tblW w:w="9340" w:type="dxa"/>
        <w:tblCellMar>
          <w:left w:w="0" w:type="dxa"/>
          <w:right w:w="0" w:type="dxa"/>
        </w:tblCellMar>
        <w:tblLook w:val="04A0" w:firstRow="1" w:lastRow="0" w:firstColumn="1" w:lastColumn="0" w:noHBand="0" w:noVBand="1"/>
      </w:tblPr>
      <w:tblGrid>
        <w:gridCol w:w="2991"/>
        <w:gridCol w:w="3177"/>
        <w:gridCol w:w="3172"/>
      </w:tblGrid>
      <w:tr w:rsidR="00C923DF" w:rsidRPr="001662BB" w:rsidTr="00C923DF">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C923DF" w:rsidRPr="001662BB" w:rsidRDefault="00C923DF">
            <w:pPr>
              <w:jc w:val="center"/>
              <w:rPr>
                <w:rFonts w:ascii="Arial" w:hAnsi="Arial" w:cs="Arial"/>
                <w:b/>
                <w:bCs/>
                <w:sz w:val="20"/>
                <w:szCs w:val="20"/>
              </w:rPr>
            </w:pPr>
            <w:r w:rsidRPr="001662BB">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C923DF" w:rsidRPr="001662BB" w:rsidRDefault="00C923DF">
            <w:pPr>
              <w:jc w:val="center"/>
              <w:rPr>
                <w:rFonts w:ascii="Arial" w:hAnsi="Arial" w:cs="Arial"/>
                <w:b/>
                <w:bCs/>
                <w:sz w:val="20"/>
                <w:szCs w:val="20"/>
              </w:rPr>
            </w:pPr>
            <w:r w:rsidRPr="001662BB">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C923DF" w:rsidRPr="001662BB" w:rsidRDefault="00C923DF">
            <w:pPr>
              <w:jc w:val="center"/>
              <w:rPr>
                <w:rFonts w:ascii="Arial" w:hAnsi="Arial" w:cs="Arial"/>
                <w:b/>
                <w:bCs/>
                <w:sz w:val="20"/>
                <w:szCs w:val="20"/>
              </w:rPr>
            </w:pPr>
            <w:r w:rsidRPr="001662BB">
              <w:rPr>
                <w:rFonts w:ascii="Arial" w:hAnsi="Arial" w:cs="Arial"/>
                <w:b/>
                <w:bCs/>
                <w:sz w:val="20"/>
                <w:szCs w:val="20"/>
              </w:rPr>
              <w:t>Fecha prevista de contratación</w:t>
            </w:r>
          </w:p>
        </w:tc>
      </w:tr>
      <w:tr w:rsidR="00C923DF" w:rsidRPr="001662BB" w:rsidTr="00C923DF">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3DF" w:rsidRPr="001662BB" w:rsidRDefault="00C923DF">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C923DF" w:rsidRPr="001662BB" w:rsidRDefault="00C923DF">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C923DF" w:rsidRPr="001662BB" w:rsidRDefault="00C923DF">
            <w:pPr>
              <w:jc w:val="center"/>
              <w:rPr>
                <w:rFonts w:ascii="Arial" w:hAnsi="Arial" w:cs="Arial"/>
                <w:sz w:val="20"/>
                <w:szCs w:val="20"/>
              </w:rPr>
            </w:pPr>
          </w:p>
        </w:tc>
      </w:tr>
      <w:tr w:rsidR="00C923DF" w:rsidRPr="001662BB" w:rsidTr="00C923DF">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3DF" w:rsidRPr="001662BB" w:rsidRDefault="00C923DF">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C923DF" w:rsidRPr="001662BB" w:rsidRDefault="00C923DF">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C923DF" w:rsidRPr="001662BB" w:rsidRDefault="00C923DF">
            <w:pPr>
              <w:jc w:val="center"/>
              <w:rPr>
                <w:rFonts w:ascii="Arial" w:hAnsi="Arial" w:cs="Arial"/>
                <w:sz w:val="20"/>
                <w:szCs w:val="20"/>
              </w:rPr>
            </w:pPr>
          </w:p>
        </w:tc>
      </w:tr>
      <w:tr w:rsidR="00C923DF" w:rsidRPr="001662BB" w:rsidTr="00C923DF">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3DF" w:rsidRPr="001662BB" w:rsidRDefault="00C923DF">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C923DF" w:rsidRPr="001662BB" w:rsidRDefault="00C923DF">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C923DF" w:rsidRPr="001662BB" w:rsidRDefault="00C923DF">
            <w:pPr>
              <w:jc w:val="center"/>
              <w:rPr>
                <w:rFonts w:ascii="Arial" w:hAnsi="Arial" w:cs="Arial"/>
                <w:sz w:val="20"/>
                <w:szCs w:val="20"/>
              </w:rPr>
            </w:pPr>
          </w:p>
        </w:tc>
      </w:tr>
    </w:tbl>
    <w:p w:rsidR="00F17B83" w:rsidRPr="001662BB" w:rsidRDefault="00F17B83" w:rsidP="0026686A">
      <w:pPr>
        <w:spacing w:line="360" w:lineRule="auto"/>
        <w:jc w:val="both"/>
        <w:rPr>
          <w:rFonts w:ascii="Arial" w:hAnsi="Arial" w:cs="Arial"/>
          <w:sz w:val="20"/>
          <w:szCs w:val="20"/>
          <w:lang w:eastAsia="es-ES"/>
        </w:rPr>
      </w:pPr>
    </w:p>
    <w:p w:rsidR="00BA6BA9" w:rsidRPr="001662BB" w:rsidRDefault="00BA6BA9" w:rsidP="0026686A">
      <w:pPr>
        <w:pStyle w:val="Ttulo1"/>
        <w:jc w:val="both"/>
      </w:pPr>
      <w:r w:rsidRPr="001662BB">
        <w:lastRenderedPageBreak/>
        <w:t>DETALLE PARA CADA MEDIDA DEL PROYECTO</w:t>
      </w:r>
    </w:p>
    <w:p w:rsidR="00BA6BA9" w:rsidRPr="001662BB" w:rsidRDefault="00BA6BA9" w:rsidP="0026686A">
      <w:pPr>
        <w:pStyle w:val="Ttulo2"/>
      </w:pPr>
      <w:r w:rsidRPr="001662BB">
        <w:t>Características técnicas de la nueva instalación</w:t>
      </w:r>
    </w:p>
    <w:p w:rsidR="00BA6BA9" w:rsidRPr="001662BB" w:rsidRDefault="002F670B" w:rsidP="002F670B">
      <w:pPr>
        <w:spacing w:after="240" w:line="360" w:lineRule="auto"/>
        <w:jc w:val="both"/>
        <w:rPr>
          <w:rFonts w:ascii="Arial" w:hAnsi="Arial" w:cs="Arial"/>
          <w:sz w:val="20"/>
          <w:szCs w:val="20"/>
          <w:lang w:eastAsia="es-ES"/>
        </w:rPr>
      </w:pPr>
      <w:r w:rsidRPr="001662BB">
        <w:rPr>
          <w:rFonts w:ascii="Arial" w:hAnsi="Arial" w:cs="Arial"/>
          <w:sz w:val="20"/>
          <w:szCs w:val="20"/>
          <w:lang w:eastAsia="es-ES"/>
        </w:rPr>
        <w:t xml:space="preserve">Descripción técnica de las actuaciones a realizar indicando las especificaciones a cumplir. </w:t>
      </w:r>
    </w:p>
    <w:p w:rsidR="001E35C7" w:rsidRPr="001662BB" w:rsidRDefault="001E35C7" w:rsidP="002F670B">
      <w:pPr>
        <w:spacing w:after="240" w:line="360" w:lineRule="auto"/>
        <w:jc w:val="both"/>
        <w:rPr>
          <w:rFonts w:ascii="Arial" w:hAnsi="Arial" w:cs="Arial"/>
          <w:sz w:val="20"/>
          <w:szCs w:val="20"/>
          <w:lang w:eastAsia="es-ES"/>
        </w:rPr>
      </w:pPr>
    </w:p>
    <w:p w:rsidR="00BA6BA9" w:rsidRPr="001662BB" w:rsidRDefault="00BA6BA9" w:rsidP="0026686A">
      <w:pPr>
        <w:pStyle w:val="Ttulo2"/>
      </w:pPr>
      <w:r w:rsidRPr="001662BB">
        <w:t>CONSUMO Y/O PRODUCCIÓN DE ENERGÍA EXPRESADO EN TÉRMINOS DE ENERGÍA FINAL</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 xml:space="preserve">Para las condiciones previstas de explotación, indicar la previsión de consumo de energía </w:t>
      </w:r>
      <w:r w:rsidR="00111D5D" w:rsidRPr="001662BB">
        <w:rPr>
          <w:rFonts w:ascii="Arial" w:hAnsi="Arial" w:cs="Arial"/>
          <w:sz w:val="20"/>
          <w:szCs w:val="20"/>
          <w:lang w:eastAsia="es-ES"/>
        </w:rPr>
        <w:t xml:space="preserve">final </w:t>
      </w:r>
      <w:r w:rsidRPr="001662BB">
        <w:rPr>
          <w:rFonts w:ascii="Arial" w:hAnsi="Arial" w:cs="Arial"/>
          <w:sz w:val="20"/>
          <w:szCs w:val="20"/>
          <w:lang w:eastAsia="es-ES"/>
        </w:rPr>
        <w:t>anual una vez que haya sido ejecutada la actuación, así como las emisiones de C02 sin considerar ninguna ayuda y con la ayuda solicitada al programa, desglosado adecuadamente.</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Se hará referencia a las condiciones respecto a las que se calcula el ahorro de energía, debiendo referirse a valores anuales.</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Indicar el ahorro de energía final y el porcentaje que representa respecto al consumo en la situación de partida.</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Se deberá indicar la procedencia de la información utilizada en los cálculos.</w:t>
      </w:r>
    </w:p>
    <w:p w:rsidR="007A52E8" w:rsidRPr="001662BB" w:rsidRDefault="007A52E8" w:rsidP="0026686A">
      <w:pPr>
        <w:spacing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3716"/>
        <w:gridCol w:w="1872"/>
        <w:gridCol w:w="1872"/>
        <w:gridCol w:w="1828"/>
      </w:tblGrid>
      <w:tr w:rsidR="00111D5D" w:rsidRPr="001662BB" w:rsidTr="00EA0D8C">
        <w:trPr>
          <w:trHeight w:val="1364"/>
        </w:trPr>
        <w:tc>
          <w:tcPr>
            <w:tcW w:w="3716" w:type="dxa"/>
            <w:shd w:val="clear" w:color="auto" w:fill="C2D69B" w:themeFill="accent3" w:themeFillTint="99"/>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CONSUMO EDIFICIO EXISTENTE</w:t>
            </w:r>
          </w:p>
        </w:tc>
        <w:tc>
          <w:tcPr>
            <w:tcW w:w="1872" w:type="dxa"/>
            <w:shd w:val="clear" w:color="auto" w:fill="C2D69B" w:themeFill="accent3" w:themeFillTint="99"/>
            <w:vAlign w:val="center"/>
            <w:hideMark/>
          </w:tcPr>
          <w:p w:rsidR="00111D5D" w:rsidRPr="001662BB" w:rsidRDefault="00111D5D" w:rsidP="00111D5D">
            <w:pPr>
              <w:spacing w:after="0" w:line="240" w:lineRule="auto"/>
              <w:jc w:val="center"/>
              <w:rPr>
                <w:rFonts w:ascii="Arial" w:eastAsia="Times New Roman" w:hAnsi="Arial" w:cs="Arial"/>
                <w:b/>
                <w:bCs/>
                <w:color w:val="000000"/>
                <w:lang w:val="pt-PT" w:eastAsia="es-ES"/>
              </w:rPr>
            </w:pPr>
            <w:r w:rsidRPr="001662BB">
              <w:rPr>
                <w:rFonts w:ascii="Arial" w:eastAsia="Times New Roman" w:hAnsi="Arial" w:cs="Arial"/>
                <w:b/>
                <w:bCs/>
                <w:color w:val="000000"/>
                <w:lang w:val="pt-PT" w:eastAsia="es-ES"/>
              </w:rPr>
              <w:t>Consumo anual</w:t>
            </w:r>
          </w:p>
          <w:p w:rsidR="00111D5D" w:rsidRPr="001662BB" w:rsidRDefault="00111D5D" w:rsidP="00111D5D">
            <w:pPr>
              <w:spacing w:after="0" w:line="240" w:lineRule="auto"/>
              <w:jc w:val="center"/>
              <w:rPr>
                <w:rFonts w:ascii="Arial" w:eastAsia="Times New Roman" w:hAnsi="Arial" w:cs="Arial"/>
                <w:b/>
                <w:bCs/>
                <w:color w:val="000000"/>
                <w:sz w:val="18"/>
                <w:szCs w:val="18"/>
                <w:lang w:val="pt-PT" w:eastAsia="es-ES"/>
              </w:rPr>
            </w:pPr>
            <w:r w:rsidRPr="001662BB">
              <w:rPr>
                <w:rFonts w:ascii="Arial" w:eastAsia="Times New Roman" w:hAnsi="Arial" w:cs="Arial"/>
                <w:b/>
                <w:bCs/>
                <w:color w:val="000000"/>
                <w:sz w:val="18"/>
                <w:szCs w:val="18"/>
                <w:lang w:val="pt-PT" w:eastAsia="es-ES"/>
              </w:rPr>
              <w:t>(Unidades de suministro)</w:t>
            </w:r>
          </w:p>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sz w:val="18"/>
                <w:szCs w:val="18"/>
                <w:lang w:eastAsia="es-ES"/>
              </w:rPr>
              <w:t>(Litros, kg…)</w:t>
            </w:r>
          </w:p>
        </w:tc>
        <w:tc>
          <w:tcPr>
            <w:tcW w:w="1872" w:type="dxa"/>
            <w:shd w:val="clear" w:color="auto" w:fill="C2D69B" w:themeFill="accent3" w:themeFillTint="99"/>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Consumo anual (energía)</w:t>
            </w:r>
          </w:p>
          <w:p w:rsidR="00111D5D" w:rsidRPr="001662BB" w:rsidRDefault="00111D5D" w:rsidP="00111D5D">
            <w:pPr>
              <w:spacing w:after="0" w:line="240" w:lineRule="auto"/>
              <w:jc w:val="center"/>
              <w:rPr>
                <w:rFonts w:ascii="Arial" w:eastAsia="Times New Roman" w:hAnsi="Arial" w:cs="Arial"/>
                <w:b/>
                <w:bCs/>
                <w:color w:val="000000"/>
                <w:sz w:val="18"/>
                <w:szCs w:val="18"/>
                <w:lang w:eastAsia="es-ES"/>
              </w:rPr>
            </w:pPr>
            <w:r w:rsidRPr="001662BB">
              <w:rPr>
                <w:rFonts w:ascii="Arial" w:eastAsia="Times New Roman" w:hAnsi="Arial" w:cs="Arial"/>
                <w:b/>
                <w:bCs/>
                <w:color w:val="000000"/>
                <w:sz w:val="18"/>
                <w:szCs w:val="18"/>
                <w:lang w:eastAsia="es-ES"/>
              </w:rPr>
              <w:t>(kWh)</w:t>
            </w:r>
          </w:p>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sz w:val="18"/>
                <w:szCs w:val="18"/>
                <w:lang w:eastAsia="es-ES"/>
              </w:rPr>
              <w:t>En caso de disponer del valor</w:t>
            </w:r>
          </w:p>
        </w:tc>
        <w:tc>
          <w:tcPr>
            <w:tcW w:w="1828" w:type="dxa"/>
            <w:shd w:val="clear" w:color="auto" w:fill="C2D69B" w:themeFill="accent3" w:themeFillTint="99"/>
            <w:vAlign w:val="center"/>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 xml:space="preserve">Gasto anual </w:t>
            </w:r>
          </w:p>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 con IVA)</w:t>
            </w:r>
          </w:p>
        </w:tc>
      </w:tr>
      <w:tr w:rsidR="00111D5D" w:rsidRPr="001662BB" w:rsidTr="00EA0D8C">
        <w:trPr>
          <w:trHeight w:val="561"/>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 xml:space="preserve">Electricidad </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r w:rsidRPr="001662BB">
              <w:rPr>
                <w:rFonts w:ascii="Arial" w:eastAsia="Times New Roman" w:hAnsi="Arial" w:cs="Arial"/>
                <w:color w:val="000000"/>
                <w:lang w:eastAsia="es-ES"/>
              </w:rPr>
              <w:t>--</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EA0D8C">
        <w:trPr>
          <w:trHeight w:val="541"/>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Gasóleo calefacción</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EA0D8C">
        <w:trPr>
          <w:trHeight w:val="421"/>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GLP</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EA0D8C">
        <w:trPr>
          <w:trHeight w:val="556"/>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Gas natural</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EA0D8C">
        <w:trPr>
          <w:trHeight w:val="550"/>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Carbón</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EA0D8C">
        <w:trPr>
          <w:trHeight w:val="572"/>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Biomasa no densificada</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EA0D8C">
        <w:trPr>
          <w:trHeight w:val="552"/>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Biomasa densificada (pelets)</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C923DF">
        <w:trPr>
          <w:trHeight w:val="560"/>
        </w:trPr>
        <w:tc>
          <w:tcPr>
            <w:tcW w:w="3716" w:type="dxa"/>
            <w:shd w:val="clear" w:color="auto" w:fill="BFBFBF" w:themeFill="background1" w:themeFillShade="BF"/>
            <w:noWrap/>
            <w:vAlign w:val="center"/>
            <w:hideMark/>
          </w:tcPr>
          <w:p w:rsidR="00111D5D" w:rsidRPr="001662BB" w:rsidRDefault="00111D5D" w:rsidP="00111D5D">
            <w:pPr>
              <w:spacing w:after="0" w:line="240" w:lineRule="auto"/>
              <w:jc w:val="center"/>
              <w:rPr>
                <w:rFonts w:ascii="Arial" w:eastAsia="Times New Roman" w:hAnsi="Arial" w:cs="Arial"/>
                <w:b/>
                <w:bCs/>
                <w:color w:val="000000"/>
                <w:sz w:val="28"/>
                <w:szCs w:val="28"/>
                <w:lang w:eastAsia="es-ES"/>
              </w:rPr>
            </w:pPr>
            <w:r w:rsidRPr="001662BB">
              <w:rPr>
                <w:rFonts w:ascii="Arial" w:eastAsia="Times New Roman" w:hAnsi="Arial" w:cs="Arial"/>
                <w:b/>
                <w:bCs/>
                <w:color w:val="000000"/>
                <w:sz w:val="28"/>
                <w:szCs w:val="28"/>
                <w:lang w:eastAsia="es-ES"/>
              </w:rPr>
              <w:t>TOTAL</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b/>
                <w:bCs/>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b/>
                <w:bCs/>
                <w:color w:val="000000"/>
                <w:lang w:eastAsia="es-ES"/>
              </w:rPr>
            </w:pPr>
          </w:p>
        </w:tc>
      </w:tr>
    </w:tbl>
    <w:p w:rsidR="00111D5D" w:rsidRPr="001662BB" w:rsidRDefault="00111D5D" w:rsidP="00111D5D">
      <w:pPr>
        <w:spacing w:after="240"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3716"/>
        <w:gridCol w:w="1872"/>
        <w:gridCol w:w="1872"/>
        <w:gridCol w:w="1828"/>
      </w:tblGrid>
      <w:tr w:rsidR="00111D5D" w:rsidRPr="001662BB" w:rsidTr="00EA0D8C">
        <w:trPr>
          <w:trHeight w:val="600"/>
        </w:trPr>
        <w:tc>
          <w:tcPr>
            <w:tcW w:w="3716" w:type="dxa"/>
            <w:shd w:val="clear" w:color="auto" w:fill="C2D69B" w:themeFill="accent3" w:themeFillTint="99"/>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lastRenderedPageBreak/>
              <w:t>CONSUMO EDIFICIO REHABILITADO</w:t>
            </w:r>
          </w:p>
        </w:tc>
        <w:tc>
          <w:tcPr>
            <w:tcW w:w="1872" w:type="dxa"/>
            <w:shd w:val="clear" w:color="auto" w:fill="C2D69B" w:themeFill="accent3" w:themeFillTint="99"/>
            <w:vAlign w:val="center"/>
            <w:hideMark/>
          </w:tcPr>
          <w:p w:rsidR="00111D5D" w:rsidRPr="001662BB" w:rsidRDefault="00111D5D" w:rsidP="00111D5D">
            <w:pPr>
              <w:spacing w:after="0" w:line="240" w:lineRule="auto"/>
              <w:jc w:val="center"/>
              <w:rPr>
                <w:rFonts w:ascii="Arial" w:eastAsia="Times New Roman" w:hAnsi="Arial" w:cs="Arial"/>
                <w:b/>
                <w:bCs/>
                <w:color w:val="000000"/>
                <w:lang w:val="pt-PT" w:eastAsia="es-ES"/>
              </w:rPr>
            </w:pPr>
            <w:r w:rsidRPr="001662BB">
              <w:rPr>
                <w:rFonts w:ascii="Arial" w:eastAsia="Times New Roman" w:hAnsi="Arial" w:cs="Arial"/>
                <w:b/>
                <w:bCs/>
                <w:color w:val="000000"/>
                <w:lang w:val="pt-PT" w:eastAsia="es-ES"/>
              </w:rPr>
              <w:t>Consumo anual</w:t>
            </w:r>
          </w:p>
          <w:p w:rsidR="00111D5D" w:rsidRPr="001662BB" w:rsidRDefault="00111D5D" w:rsidP="00111D5D">
            <w:pPr>
              <w:spacing w:after="0" w:line="240" w:lineRule="auto"/>
              <w:jc w:val="center"/>
              <w:rPr>
                <w:rFonts w:ascii="Arial" w:eastAsia="Times New Roman" w:hAnsi="Arial" w:cs="Arial"/>
                <w:b/>
                <w:bCs/>
                <w:color w:val="000000"/>
                <w:sz w:val="18"/>
                <w:szCs w:val="18"/>
                <w:lang w:val="pt-PT" w:eastAsia="es-ES"/>
              </w:rPr>
            </w:pPr>
            <w:r w:rsidRPr="001662BB">
              <w:rPr>
                <w:rFonts w:ascii="Arial" w:eastAsia="Times New Roman" w:hAnsi="Arial" w:cs="Arial"/>
                <w:b/>
                <w:bCs/>
                <w:color w:val="000000"/>
                <w:sz w:val="18"/>
                <w:szCs w:val="18"/>
                <w:lang w:val="pt-PT" w:eastAsia="es-ES"/>
              </w:rPr>
              <w:t>(Unidades de suministro)</w:t>
            </w:r>
          </w:p>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sz w:val="18"/>
                <w:szCs w:val="18"/>
                <w:lang w:eastAsia="es-ES"/>
              </w:rPr>
              <w:t>(Litros, kg…)</w:t>
            </w:r>
          </w:p>
        </w:tc>
        <w:tc>
          <w:tcPr>
            <w:tcW w:w="1872" w:type="dxa"/>
            <w:shd w:val="clear" w:color="auto" w:fill="C2D69B" w:themeFill="accent3" w:themeFillTint="99"/>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Consumo anual (energía)</w:t>
            </w:r>
          </w:p>
          <w:p w:rsidR="00111D5D" w:rsidRPr="001662BB" w:rsidRDefault="00111D5D" w:rsidP="00111D5D">
            <w:pPr>
              <w:spacing w:after="0" w:line="240" w:lineRule="auto"/>
              <w:jc w:val="center"/>
              <w:rPr>
                <w:rFonts w:ascii="Arial" w:eastAsia="Times New Roman" w:hAnsi="Arial" w:cs="Arial"/>
                <w:b/>
                <w:bCs/>
                <w:color w:val="000000"/>
                <w:sz w:val="18"/>
                <w:szCs w:val="18"/>
                <w:lang w:eastAsia="es-ES"/>
              </w:rPr>
            </w:pPr>
            <w:r w:rsidRPr="001662BB">
              <w:rPr>
                <w:rFonts w:ascii="Arial" w:eastAsia="Times New Roman" w:hAnsi="Arial" w:cs="Arial"/>
                <w:b/>
                <w:bCs/>
                <w:color w:val="000000"/>
                <w:sz w:val="18"/>
                <w:szCs w:val="18"/>
                <w:lang w:eastAsia="es-ES"/>
              </w:rPr>
              <w:t>(kWh)</w:t>
            </w:r>
          </w:p>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sz w:val="18"/>
                <w:szCs w:val="18"/>
                <w:lang w:eastAsia="es-ES"/>
              </w:rPr>
              <w:t>En caso de disponer del valor</w:t>
            </w:r>
          </w:p>
        </w:tc>
        <w:tc>
          <w:tcPr>
            <w:tcW w:w="1828" w:type="dxa"/>
            <w:shd w:val="clear" w:color="auto" w:fill="C2D69B" w:themeFill="accent3" w:themeFillTint="99"/>
            <w:vAlign w:val="center"/>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 xml:space="preserve">Gasto anual </w:t>
            </w:r>
          </w:p>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 con IVA)</w:t>
            </w:r>
          </w:p>
        </w:tc>
      </w:tr>
      <w:tr w:rsidR="00111D5D" w:rsidRPr="001662BB" w:rsidTr="00AF0E0C">
        <w:trPr>
          <w:trHeight w:val="485"/>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 xml:space="preserve">Electricidad </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r w:rsidRPr="001662BB">
              <w:rPr>
                <w:rFonts w:ascii="Arial" w:eastAsia="Times New Roman" w:hAnsi="Arial" w:cs="Arial"/>
                <w:color w:val="000000"/>
                <w:lang w:eastAsia="es-ES"/>
              </w:rPr>
              <w:t>--</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AF0E0C">
        <w:trPr>
          <w:trHeight w:val="562"/>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Gasóleo calefacción</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AF0E0C">
        <w:trPr>
          <w:trHeight w:val="542"/>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GLP</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AF0E0C">
        <w:trPr>
          <w:trHeight w:val="564"/>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Gas natural</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AF0E0C">
        <w:trPr>
          <w:trHeight w:val="558"/>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Carbón</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AF0E0C">
        <w:trPr>
          <w:trHeight w:val="552"/>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Biomasa no densificada</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AF0E0C">
        <w:trPr>
          <w:trHeight w:val="574"/>
        </w:trPr>
        <w:tc>
          <w:tcPr>
            <w:tcW w:w="3716" w:type="dxa"/>
            <w:shd w:val="clear" w:color="auto" w:fill="auto"/>
            <w:noWrap/>
            <w:vAlign w:val="center"/>
            <w:hideMark/>
          </w:tcPr>
          <w:p w:rsidR="00111D5D" w:rsidRPr="001662BB" w:rsidRDefault="00111D5D" w:rsidP="00111D5D">
            <w:pPr>
              <w:spacing w:after="0" w:line="240" w:lineRule="auto"/>
              <w:jc w:val="center"/>
              <w:rPr>
                <w:rFonts w:ascii="Arial" w:eastAsia="Times New Roman" w:hAnsi="Arial" w:cs="Arial"/>
                <w:b/>
                <w:bCs/>
                <w:color w:val="000000"/>
                <w:lang w:eastAsia="es-ES"/>
              </w:rPr>
            </w:pPr>
            <w:r w:rsidRPr="001662BB">
              <w:rPr>
                <w:rFonts w:ascii="Arial" w:eastAsia="Times New Roman" w:hAnsi="Arial" w:cs="Arial"/>
                <w:b/>
                <w:bCs/>
                <w:color w:val="000000"/>
                <w:lang w:eastAsia="es-ES"/>
              </w:rPr>
              <w:t>Biomasa densificada (pelets)</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color w:val="000000"/>
                <w:lang w:eastAsia="es-ES"/>
              </w:rPr>
            </w:pPr>
          </w:p>
        </w:tc>
      </w:tr>
      <w:tr w:rsidR="00111D5D" w:rsidRPr="001662BB" w:rsidTr="00C923DF">
        <w:trPr>
          <w:trHeight w:val="540"/>
        </w:trPr>
        <w:tc>
          <w:tcPr>
            <w:tcW w:w="3716" w:type="dxa"/>
            <w:shd w:val="clear" w:color="auto" w:fill="BFBFBF" w:themeFill="background1" w:themeFillShade="BF"/>
            <w:noWrap/>
            <w:vAlign w:val="center"/>
            <w:hideMark/>
          </w:tcPr>
          <w:p w:rsidR="00111D5D" w:rsidRPr="001662BB" w:rsidRDefault="00111D5D" w:rsidP="00111D5D">
            <w:pPr>
              <w:spacing w:after="0" w:line="240" w:lineRule="auto"/>
              <w:jc w:val="center"/>
              <w:rPr>
                <w:rFonts w:ascii="Arial" w:eastAsia="Times New Roman" w:hAnsi="Arial" w:cs="Arial"/>
                <w:b/>
                <w:bCs/>
                <w:color w:val="000000"/>
                <w:sz w:val="28"/>
                <w:szCs w:val="28"/>
                <w:lang w:eastAsia="es-ES"/>
              </w:rPr>
            </w:pPr>
            <w:r w:rsidRPr="001662BB">
              <w:rPr>
                <w:rFonts w:ascii="Arial" w:eastAsia="Times New Roman" w:hAnsi="Arial" w:cs="Arial"/>
                <w:b/>
                <w:bCs/>
                <w:color w:val="000000"/>
                <w:sz w:val="28"/>
                <w:szCs w:val="28"/>
                <w:lang w:eastAsia="es-ES"/>
              </w:rPr>
              <w:t>TOTAL</w:t>
            </w: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111D5D" w:rsidRPr="001662BB" w:rsidRDefault="00111D5D" w:rsidP="00111D5D">
            <w:pPr>
              <w:spacing w:after="0" w:line="240" w:lineRule="auto"/>
              <w:jc w:val="center"/>
              <w:rPr>
                <w:rFonts w:ascii="Arial" w:eastAsia="Times New Roman" w:hAnsi="Arial" w:cs="Arial"/>
                <w:b/>
                <w:bCs/>
                <w:color w:val="000000"/>
                <w:lang w:eastAsia="es-ES"/>
              </w:rPr>
            </w:pPr>
          </w:p>
        </w:tc>
        <w:tc>
          <w:tcPr>
            <w:tcW w:w="1828" w:type="dxa"/>
            <w:shd w:val="clear" w:color="auto" w:fill="auto"/>
          </w:tcPr>
          <w:p w:rsidR="00111D5D" w:rsidRPr="001662BB" w:rsidRDefault="00111D5D" w:rsidP="00111D5D">
            <w:pPr>
              <w:spacing w:after="0" w:line="240" w:lineRule="auto"/>
              <w:jc w:val="center"/>
              <w:rPr>
                <w:rFonts w:ascii="Arial" w:eastAsia="Times New Roman" w:hAnsi="Arial" w:cs="Arial"/>
                <w:b/>
                <w:bCs/>
                <w:color w:val="000000"/>
                <w:lang w:eastAsia="es-ES"/>
              </w:rPr>
            </w:pPr>
          </w:p>
        </w:tc>
      </w:tr>
    </w:tbl>
    <w:p w:rsidR="00AF0E0C" w:rsidRPr="001662BB" w:rsidRDefault="00AF0E0C" w:rsidP="00111D5D">
      <w:pPr>
        <w:spacing w:after="240" w:line="360" w:lineRule="auto"/>
        <w:jc w:val="both"/>
        <w:rPr>
          <w:rFonts w:ascii="Arial" w:hAnsi="Arial" w:cs="Arial"/>
          <w:sz w:val="20"/>
          <w:szCs w:val="20"/>
          <w:lang w:eastAsia="es-ES"/>
        </w:rPr>
      </w:pPr>
    </w:p>
    <w:p w:rsidR="00BA6BA9" w:rsidRPr="001662BB" w:rsidRDefault="00BA6BA9" w:rsidP="0026686A">
      <w:pPr>
        <w:pStyle w:val="Ttulo2"/>
      </w:pPr>
      <w:r w:rsidRPr="001662BB">
        <w:t>COSTES DE ENERGÍA EXPRESADO EN TÉRMINOS DE ENERGÍA FINAL</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Se hará referencia a las condiciones respecto a las que se calcula el ahorro de consumo, debiendo referirse a valores anuales.</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Indicar el ahorro del coste energético y el porcentaje que representa respecto al coste energético en la situación de partida.</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Se deberá indicar la procedencia de la información utilizada en los cálculos.</w:t>
      </w:r>
    </w:p>
    <w:p w:rsidR="00AF0E0C" w:rsidRPr="001662BB" w:rsidRDefault="00AF0E0C" w:rsidP="0026686A">
      <w:pPr>
        <w:spacing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1857"/>
        <w:gridCol w:w="1857"/>
        <w:gridCol w:w="1858"/>
        <w:gridCol w:w="1858"/>
        <w:gridCol w:w="1858"/>
      </w:tblGrid>
      <w:tr w:rsidR="00AF0E0C" w:rsidRPr="001662BB" w:rsidTr="00D17E76">
        <w:trPr>
          <w:trHeight w:val="683"/>
        </w:trPr>
        <w:tc>
          <w:tcPr>
            <w:tcW w:w="1000" w:type="pct"/>
            <w:tcBorders>
              <w:top w:val="nil"/>
              <w:left w:val="nil"/>
              <w:bottom w:val="single" w:sz="4" w:space="0" w:color="auto"/>
              <w:right w:val="single" w:sz="4" w:space="0" w:color="auto"/>
            </w:tcBorders>
            <w:shd w:val="clear" w:color="auto" w:fill="auto"/>
            <w:vAlign w:val="center"/>
          </w:tcPr>
          <w:p w:rsidR="00AF0E0C" w:rsidRPr="001662BB" w:rsidRDefault="00AF0E0C" w:rsidP="00D17E76">
            <w:pPr>
              <w:spacing w:after="0"/>
              <w:jc w:val="center"/>
              <w:rPr>
                <w:rFonts w:ascii="Arial" w:hAnsi="Arial" w:cs="Arial"/>
                <w:sz w:val="20"/>
                <w:szCs w:val="20"/>
                <w:lang w:eastAsia="es-ES"/>
              </w:rPr>
            </w:pPr>
          </w:p>
        </w:tc>
        <w:tc>
          <w:tcPr>
            <w:tcW w:w="1000" w:type="pct"/>
            <w:tcBorders>
              <w:left w:val="single" w:sz="4" w:space="0" w:color="auto"/>
            </w:tcBorders>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 xml:space="preserve">Edificio </w:t>
            </w:r>
          </w:p>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Existente</w:t>
            </w:r>
          </w:p>
        </w:tc>
        <w:tc>
          <w:tcPr>
            <w:tcW w:w="1000" w:type="pct"/>
            <w:tcBorders>
              <w:right w:val="triple" w:sz="4" w:space="0" w:color="auto"/>
            </w:tcBorders>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Edificio Rehabilitado</w:t>
            </w:r>
          </w:p>
        </w:tc>
        <w:tc>
          <w:tcPr>
            <w:tcW w:w="1000" w:type="pct"/>
            <w:tcBorders>
              <w:left w:val="triple" w:sz="4" w:space="0" w:color="auto"/>
            </w:tcBorders>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 xml:space="preserve">Ahorros </w:t>
            </w:r>
          </w:p>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(kWh ó €)</w:t>
            </w:r>
          </w:p>
        </w:tc>
        <w:tc>
          <w:tcPr>
            <w:tcW w:w="1000" w:type="pct"/>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 xml:space="preserve">Ahorros </w:t>
            </w:r>
          </w:p>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w:t>
            </w:r>
          </w:p>
        </w:tc>
      </w:tr>
      <w:tr w:rsidR="00AF0E0C" w:rsidRPr="001662BB" w:rsidTr="00D17E76">
        <w:trPr>
          <w:trHeight w:val="867"/>
        </w:trPr>
        <w:tc>
          <w:tcPr>
            <w:tcW w:w="1000" w:type="pct"/>
            <w:tcBorders>
              <w:top w:val="single" w:sz="4" w:space="0" w:color="auto"/>
            </w:tcBorders>
            <w:shd w:val="clear" w:color="auto" w:fill="auto"/>
            <w:vAlign w:val="center"/>
          </w:tcPr>
          <w:p w:rsidR="00AF0E0C" w:rsidRPr="001662BB" w:rsidRDefault="00AF0E0C" w:rsidP="00D17E76">
            <w:pPr>
              <w:spacing w:after="0"/>
              <w:rPr>
                <w:rFonts w:ascii="Arial" w:hAnsi="Arial" w:cs="Arial"/>
                <w:sz w:val="20"/>
                <w:szCs w:val="20"/>
                <w:lang w:eastAsia="es-ES"/>
              </w:rPr>
            </w:pPr>
            <w:r w:rsidRPr="001662BB">
              <w:rPr>
                <w:rFonts w:ascii="Arial" w:hAnsi="Arial" w:cs="Arial"/>
                <w:sz w:val="20"/>
                <w:szCs w:val="20"/>
                <w:lang w:eastAsia="es-ES"/>
              </w:rPr>
              <w:t>Consumo anual energía (kWh)</w:t>
            </w:r>
          </w:p>
        </w:tc>
        <w:tc>
          <w:tcPr>
            <w:tcW w:w="1000" w:type="pct"/>
            <w:shd w:val="clear" w:color="auto" w:fill="auto"/>
          </w:tcPr>
          <w:p w:rsidR="00AF0E0C" w:rsidRPr="001662BB" w:rsidRDefault="00AF0E0C" w:rsidP="00D17E76">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AF0E0C" w:rsidRPr="001662BB" w:rsidRDefault="00AF0E0C" w:rsidP="00D17E76">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AF0E0C" w:rsidRPr="001662BB" w:rsidRDefault="00AF0E0C" w:rsidP="00D17E76">
            <w:pPr>
              <w:spacing w:after="0"/>
              <w:jc w:val="both"/>
              <w:rPr>
                <w:rFonts w:ascii="Arial" w:hAnsi="Arial" w:cs="Arial"/>
                <w:sz w:val="20"/>
                <w:szCs w:val="20"/>
                <w:lang w:eastAsia="es-ES"/>
              </w:rPr>
            </w:pPr>
          </w:p>
        </w:tc>
        <w:tc>
          <w:tcPr>
            <w:tcW w:w="1000" w:type="pct"/>
            <w:shd w:val="clear" w:color="auto" w:fill="auto"/>
          </w:tcPr>
          <w:p w:rsidR="00AF0E0C" w:rsidRPr="001662BB" w:rsidRDefault="00AF0E0C" w:rsidP="00D17E76">
            <w:pPr>
              <w:spacing w:after="0"/>
              <w:jc w:val="both"/>
              <w:rPr>
                <w:rFonts w:ascii="Arial" w:hAnsi="Arial" w:cs="Arial"/>
                <w:sz w:val="20"/>
                <w:szCs w:val="20"/>
                <w:lang w:eastAsia="es-ES"/>
              </w:rPr>
            </w:pPr>
          </w:p>
        </w:tc>
      </w:tr>
      <w:tr w:rsidR="00AF0E0C" w:rsidRPr="001662BB" w:rsidTr="00D17E76">
        <w:trPr>
          <w:trHeight w:val="837"/>
        </w:trPr>
        <w:tc>
          <w:tcPr>
            <w:tcW w:w="1000" w:type="pct"/>
            <w:shd w:val="clear" w:color="auto" w:fill="auto"/>
            <w:vAlign w:val="center"/>
          </w:tcPr>
          <w:p w:rsidR="00AF0E0C" w:rsidRPr="001662BB" w:rsidRDefault="00AF0E0C" w:rsidP="00D17E76">
            <w:pPr>
              <w:spacing w:after="0"/>
              <w:rPr>
                <w:rFonts w:ascii="Arial" w:hAnsi="Arial" w:cs="Arial"/>
                <w:sz w:val="20"/>
                <w:szCs w:val="20"/>
                <w:lang w:eastAsia="es-ES"/>
              </w:rPr>
            </w:pPr>
            <w:r w:rsidRPr="001662BB">
              <w:rPr>
                <w:rFonts w:ascii="Arial" w:hAnsi="Arial" w:cs="Arial"/>
                <w:sz w:val="20"/>
                <w:szCs w:val="20"/>
                <w:lang w:eastAsia="es-ES"/>
              </w:rPr>
              <w:t>Gasto anual energético (€)</w:t>
            </w:r>
          </w:p>
        </w:tc>
        <w:tc>
          <w:tcPr>
            <w:tcW w:w="1000" w:type="pct"/>
            <w:shd w:val="clear" w:color="auto" w:fill="auto"/>
          </w:tcPr>
          <w:p w:rsidR="00AF0E0C" w:rsidRPr="001662BB" w:rsidRDefault="00AF0E0C" w:rsidP="00D17E76">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AF0E0C" w:rsidRPr="001662BB" w:rsidRDefault="00AF0E0C" w:rsidP="00D17E76">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AF0E0C" w:rsidRPr="001662BB" w:rsidRDefault="00AF0E0C" w:rsidP="00D17E76">
            <w:pPr>
              <w:spacing w:after="0"/>
              <w:jc w:val="both"/>
              <w:rPr>
                <w:rFonts w:ascii="Arial" w:hAnsi="Arial" w:cs="Arial"/>
                <w:sz w:val="20"/>
                <w:szCs w:val="20"/>
                <w:lang w:eastAsia="es-ES"/>
              </w:rPr>
            </w:pPr>
          </w:p>
        </w:tc>
        <w:tc>
          <w:tcPr>
            <w:tcW w:w="1000" w:type="pct"/>
            <w:shd w:val="clear" w:color="auto" w:fill="auto"/>
          </w:tcPr>
          <w:p w:rsidR="00AF0E0C" w:rsidRPr="001662BB" w:rsidRDefault="00AF0E0C" w:rsidP="00D17E76">
            <w:pPr>
              <w:spacing w:after="0"/>
              <w:jc w:val="both"/>
              <w:rPr>
                <w:rFonts w:ascii="Arial" w:hAnsi="Arial" w:cs="Arial"/>
                <w:sz w:val="20"/>
                <w:szCs w:val="20"/>
                <w:lang w:eastAsia="es-ES"/>
              </w:rPr>
            </w:pPr>
          </w:p>
        </w:tc>
      </w:tr>
    </w:tbl>
    <w:p w:rsidR="00111D5D" w:rsidRPr="001662BB" w:rsidRDefault="00111D5D" w:rsidP="00111D5D">
      <w:pPr>
        <w:spacing w:after="240"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2099"/>
        <w:gridCol w:w="2010"/>
        <w:gridCol w:w="1670"/>
        <w:gridCol w:w="1705"/>
        <w:gridCol w:w="1804"/>
      </w:tblGrid>
      <w:tr w:rsidR="00AF0E0C" w:rsidRPr="001662BB" w:rsidTr="00D17E76">
        <w:trPr>
          <w:trHeight w:val="1209"/>
        </w:trPr>
        <w:tc>
          <w:tcPr>
            <w:tcW w:w="1130" w:type="pct"/>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Ahorro coste energético (€)</w:t>
            </w:r>
          </w:p>
        </w:tc>
        <w:tc>
          <w:tcPr>
            <w:tcW w:w="1082" w:type="pct"/>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Inversión elegible (€)</w:t>
            </w:r>
          </w:p>
        </w:tc>
        <w:tc>
          <w:tcPr>
            <w:tcW w:w="899" w:type="pct"/>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 xml:space="preserve">Ayuda solicitada </w:t>
            </w:r>
          </w:p>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w:t>
            </w:r>
          </w:p>
        </w:tc>
        <w:tc>
          <w:tcPr>
            <w:tcW w:w="918" w:type="pct"/>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Periodo de retorno simple SIN considerar ayuda (años)</w:t>
            </w:r>
          </w:p>
        </w:tc>
        <w:tc>
          <w:tcPr>
            <w:tcW w:w="971" w:type="pct"/>
            <w:shd w:val="clear" w:color="auto" w:fill="C2D69B" w:themeFill="accent3" w:themeFillTint="99"/>
            <w:vAlign w:val="center"/>
          </w:tcPr>
          <w:p w:rsidR="00AF0E0C" w:rsidRPr="001662BB" w:rsidRDefault="00AF0E0C" w:rsidP="00D17E76">
            <w:pPr>
              <w:spacing w:after="0"/>
              <w:jc w:val="center"/>
              <w:rPr>
                <w:rFonts w:ascii="Arial" w:hAnsi="Arial" w:cs="Arial"/>
                <w:sz w:val="20"/>
                <w:szCs w:val="20"/>
                <w:lang w:eastAsia="es-ES"/>
              </w:rPr>
            </w:pPr>
            <w:r w:rsidRPr="001662BB">
              <w:rPr>
                <w:rFonts w:ascii="Arial" w:hAnsi="Arial" w:cs="Arial"/>
                <w:sz w:val="20"/>
                <w:szCs w:val="20"/>
                <w:lang w:eastAsia="es-ES"/>
              </w:rPr>
              <w:t>Periodo de retorno simple considerando la ayuda (años)</w:t>
            </w:r>
          </w:p>
        </w:tc>
      </w:tr>
      <w:tr w:rsidR="00AF0E0C" w:rsidRPr="001662BB" w:rsidTr="00D17E76">
        <w:trPr>
          <w:trHeight w:val="778"/>
        </w:trPr>
        <w:tc>
          <w:tcPr>
            <w:tcW w:w="1130" w:type="pct"/>
            <w:vAlign w:val="center"/>
          </w:tcPr>
          <w:p w:rsidR="00AF0E0C" w:rsidRPr="001662BB" w:rsidRDefault="00AF0E0C" w:rsidP="00D17E76">
            <w:pPr>
              <w:spacing w:after="0"/>
              <w:jc w:val="center"/>
              <w:rPr>
                <w:rFonts w:ascii="Arial" w:hAnsi="Arial" w:cs="Arial"/>
                <w:sz w:val="20"/>
                <w:szCs w:val="20"/>
                <w:lang w:eastAsia="es-ES"/>
              </w:rPr>
            </w:pPr>
          </w:p>
        </w:tc>
        <w:tc>
          <w:tcPr>
            <w:tcW w:w="1082" w:type="pct"/>
            <w:vAlign w:val="center"/>
          </w:tcPr>
          <w:p w:rsidR="00AF0E0C" w:rsidRPr="001662BB" w:rsidRDefault="00AF0E0C" w:rsidP="00D17E76">
            <w:pPr>
              <w:tabs>
                <w:tab w:val="center" w:pos="889"/>
              </w:tabs>
              <w:spacing w:after="0"/>
              <w:jc w:val="center"/>
              <w:rPr>
                <w:rFonts w:ascii="Arial" w:hAnsi="Arial" w:cs="Arial"/>
                <w:sz w:val="20"/>
                <w:szCs w:val="20"/>
                <w:lang w:eastAsia="es-ES"/>
              </w:rPr>
            </w:pPr>
          </w:p>
        </w:tc>
        <w:tc>
          <w:tcPr>
            <w:tcW w:w="899" w:type="pct"/>
            <w:vAlign w:val="center"/>
          </w:tcPr>
          <w:p w:rsidR="00AF0E0C" w:rsidRPr="001662BB" w:rsidRDefault="00AF0E0C" w:rsidP="00D17E76">
            <w:pPr>
              <w:spacing w:after="0"/>
              <w:jc w:val="center"/>
              <w:rPr>
                <w:rFonts w:ascii="Arial" w:hAnsi="Arial" w:cs="Arial"/>
                <w:sz w:val="20"/>
                <w:szCs w:val="20"/>
                <w:lang w:eastAsia="es-ES"/>
              </w:rPr>
            </w:pPr>
          </w:p>
        </w:tc>
        <w:tc>
          <w:tcPr>
            <w:tcW w:w="918" w:type="pct"/>
            <w:vAlign w:val="center"/>
          </w:tcPr>
          <w:p w:rsidR="00AF0E0C" w:rsidRPr="001662BB" w:rsidRDefault="00AF0E0C" w:rsidP="00D17E76">
            <w:pPr>
              <w:spacing w:after="0"/>
              <w:jc w:val="center"/>
              <w:rPr>
                <w:rFonts w:ascii="Arial" w:hAnsi="Arial" w:cs="Arial"/>
                <w:sz w:val="20"/>
                <w:szCs w:val="20"/>
                <w:lang w:eastAsia="es-ES"/>
              </w:rPr>
            </w:pPr>
          </w:p>
        </w:tc>
        <w:tc>
          <w:tcPr>
            <w:tcW w:w="971" w:type="pct"/>
            <w:vAlign w:val="center"/>
          </w:tcPr>
          <w:p w:rsidR="00AF0E0C" w:rsidRPr="001662BB" w:rsidRDefault="00AF0E0C" w:rsidP="00D17E76">
            <w:pPr>
              <w:spacing w:after="0"/>
              <w:jc w:val="center"/>
              <w:rPr>
                <w:rFonts w:ascii="Arial" w:hAnsi="Arial" w:cs="Arial"/>
                <w:sz w:val="20"/>
                <w:szCs w:val="20"/>
                <w:lang w:eastAsia="es-ES"/>
              </w:rPr>
            </w:pPr>
          </w:p>
        </w:tc>
      </w:tr>
    </w:tbl>
    <w:p w:rsidR="00111D5D" w:rsidRPr="001662BB" w:rsidRDefault="00111D5D" w:rsidP="00111D5D">
      <w:pPr>
        <w:spacing w:after="240" w:line="360" w:lineRule="auto"/>
        <w:jc w:val="both"/>
        <w:rPr>
          <w:rFonts w:ascii="Arial" w:hAnsi="Arial" w:cs="Arial"/>
          <w:sz w:val="20"/>
          <w:szCs w:val="20"/>
          <w:lang w:eastAsia="es-ES"/>
        </w:rPr>
      </w:pPr>
    </w:p>
    <w:p w:rsidR="00AF0E0C" w:rsidRPr="001662BB" w:rsidRDefault="00AF0E0C" w:rsidP="00111D5D">
      <w:pPr>
        <w:spacing w:after="240" w:line="360" w:lineRule="auto"/>
        <w:jc w:val="both"/>
        <w:rPr>
          <w:rFonts w:ascii="Arial" w:hAnsi="Arial" w:cs="Arial"/>
          <w:sz w:val="20"/>
          <w:szCs w:val="20"/>
          <w:lang w:eastAsia="es-ES"/>
        </w:rPr>
      </w:pPr>
    </w:p>
    <w:p w:rsidR="00BA6BA9" w:rsidRPr="001662BB" w:rsidRDefault="00D62310" w:rsidP="0026686A">
      <w:pPr>
        <w:pStyle w:val="Ttulo2"/>
      </w:pPr>
      <w:r w:rsidRPr="001662BB">
        <w:t>J</w:t>
      </w:r>
      <w:r w:rsidR="00BA6BA9" w:rsidRPr="001662BB">
        <w:t>USTIFICACIÓN DOCUMENTAL DE LA ACTUACIÓN A REALIZAR (EX ANTE)</w:t>
      </w:r>
    </w:p>
    <w:p w:rsidR="00BA6BA9" w:rsidRPr="001662BB" w:rsidRDefault="00BA6BA9" w:rsidP="0026686A">
      <w:pPr>
        <w:spacing w:line="360" w:lineRule="auto"/>
        <w:jc w:val="both"/>
        <w:rPr>
          <w:rFonts w:ascii="Arial" w:hAnsi="Arial" w:cs="Arial"/>
          <w:sz w:val="20"/>
          <w:szCs w:val="20"/>
          <w:lang w:eastAsia="es-ES"/>
        </w:rPr>
      </w:pPr>
      <w:r w:rsidRPr="001662BB">
        <w:rPr>
          <w:rFonts w:ascii="Arial" w:hAnsi="Arial" w:cs="Arial"/>
          <w:sz w:val="20"/>
          <w:szCs w:val="20"/>
          <w:lang w:eastAsia="es-ES"/>
        </w:rPr>
        <w:t xml:space="preserve">La justificación se realizará mediante la presentación de la documentación que, con carácter general, se establece en el artículo 12.4 </w:t>
      </w:r>
      <w:r w:rsidR="000110FF" w:rsidRPr="001662BB">
        <w:rPr>
          <w:rFonts w:ascii="Arial" w:hAnsi="Arial" w:cs="Arial"/>
          <w:sz w:val="20"/>
          <w:szCs w:val="20"/>
          <w:lang w:eastAsia="es-ES"/>
        </w:rPr>
        <w:t>de las Bases Reguladoras</w:t>
      </w:r>
      <w:r w:rsidRPr="001662BB">
        <w:rPr>
          <w:rFonts w:ascii="Arial" w:hAnsi="Arial" w:cs="Arial"/>
          <w:sz w:val="20"/>
          <w:szCs w:val="20"/>
          <w:lang w:eastAsia="es-ES"/>
        </w:rPr>
        <w:t xml:space="preserve">, y adicionalmente los siguientes documentos: </w:t>
      </w:r>
    </w:p>
    <w:p w:rsidR="00BA6BA9" w:rsidRPr="001662BB" w:rsidRDefault="004626DC" w:rsidP="0026686A">
      <w:pPr>
        <w:pStyle w:val="Prrafodelista"/>
        <w:numPr>
          <w:ilvl w:val="0"/>
          <w:numId w:val="20"/>
        </w:numPr>
        <w:spacing w:after="240" w:line="360" w:lineRule="auto"/>
        <w:contextualSpacing w:val="0"/>
        <w:jc w:val="both"/>
        <w:rPr>
          <w:rFonts w:ascii="Arial" w:hAnsi="Arial" w:cs="Arial"/>
          <w:sz w:val="20"/>
          <w:szCs w:val="20"/>
          <w:lang w:eastAsia="es-ES"/>
        </w:rPr>
      </w:pPr>
      <w:r w:rsidRPr="001662BB">
        <w:rPr>
          <w:rFonts w:ascii="Arial" w:hAnsi="Arial" w:cs="Arial"/>
          <w:sz w:val="20"/>
          <w:szCs w:val="20"/>
          <w:lang w:eastAsia="es-ES"/>
        </w:rPr>
        <w:t>Auditoría energética que justifique el ahorro energético y las emisiones de dióxido de carbono</w:t>
      </w:r>
      <w:r w:rsidR="007B6E37" w:rsidRPr="001662BB">
        <w:rPr>
          <w:rFonts w:ascii="Arial" w:hAnsi="Arial" w:cs="Arial"/>
          <w:sz w:val="20"/>
          <w:szCs w:val="20"/>
          <w:lang w:eastAsia="es-ES"/>
        </w:rPr>
        <w:t>.</w:t>
      </w:r>
    </w:p>
    <w:p w:rsidR="00AF0E0C" w:rsidRPr="001662BB" w:rsidRDefault="00AF0E0C" w:rsidP="00AF0E0C">
      <w:pPr>
        <w:pStyle w:val="Prrafodelista"/>
        <w:spacing w:after="240" w:line="360" w:lineRule="auto"/>
        <w:contextualSpacing w:val="0"/>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1814"/>
        <w:gridCol w:w="1858"/>
        <w:gridCol w:w="1936"/>
        <w:gridCol w:w="1850"/>
        <w:gridCol w:w="1830"/>
      </w:tblGrid>
      <w:tr w:rsidR="00967C44" w:rsidRPr="001662BB" w:rsidTr="00AF0E0C">
        <w:trPr>
          <w:trHeight w:val="1199"/>
        </w:trPr>
        <w:tc>
          <w:tcPr>
            <w:tcW w:w="977" w:type="pct"/>
            <w:shd w:val="clear" w:color="auto" w:fill="C2D69B" w:themeFill="accent3" w:themeFillTint="99"/>
          </w:tcPr>
          <w:p w:rsidR="00967C44"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Denominación Actuación</w:t>
            </w:r>
          </w:p>
        </w:tc>
        <w:tc>
          <w:tcPr>
            <w:tcW w:w="1000" w:type="pct"/>
            <w:shd w:val="clear" w:color="auto" w:fill="C2D69B" w:themeFill="accent3" w:themeFillTint="99"/>
          </w:tcPr>
          <w:p w:rsidR="002F670B"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 xml:space="preserve">Consumo energía final: Instalación Existente </w:t>
            </w:r>
          </w:p>
          <w:p w:rsidR="00967C44"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(kWh)</w:t>
            </w:r>
          </w:p>
        </w:tc>
        <w:tc>
          <w:tcPr>
            <w:tcW w:w="1042" w:type="pct"/>
            <w:tcBorders>
              <w:right w:val="double" w:sz="4" w:space="0" w:color="auto"/>
            </w:tcBorders>
            <w:shd w:val="clear" w:color="auto" w:fill="C2D69B" w:themeFill="accent3" w:themeFillTint="99"/>
          </w:tcPr>
          <w:p w:rsidR="002F670B"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 xml:space="preserve">Consumo energía final: Instalación </w:t>
            </w:r>
            <w:r w:rsidR="002F670B" w:rsidRPr="001662BB">
              <w:rPr>
                <w:rFonts w:ascii="Arial" w:hAnsi="Arial" w:cs="Arial"/>
                <w:lang w:eastAsia="es-ES"/>
              </w:rPr>
              <w:t>Rehabilitada</w:t>
            </w:r>
            <w:r w:rsidRPr="001662BB">
              <w:rPr>
                <w:rFonts w:ascii="Arial" w:hAnsi="Arial" w:cs="Arial"/>
                <w:lang w:eastAsia="es-ES"/>
              </w:rPr>
              <w:t xml:space="preserve"> </w:t>
            </w:r>
          </w:p>
          <w:p w:rsidR="00967C44"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(kWh)</w:t>
            </w:r>
          </w:p>
        </w:tc>
        <w:tc>
          <w:tcPr>
            <w:tcW w:w="996" w:type="pct"/>
            <w:tcBorders>
              <w:left w:val="double" w:sz="4" w:space="0" w:color="auto"/>
            </w:tcBorders>
            <w:shd w:val="clear" w:color="auto" w:fill="C2D69B" w:themeFill="accent3" w:themeFillTint="99"/>
          </w:tcPr>
          <w:p w:rsidR="002F670B"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 xml:space="preserve">Emisiones de CO2: Instalación existente </w:t>
            </w:r>
          </w:p>
          <w:p w:rsidR="00967C44"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(kgCO2)</w:t>
            </w:r>
          </w:p>
        </w:tc>
        <w:tc>
          <w:tcPr>
            <w:tcW w:w="985" w:type="pct"/>
            <w:shd w:val="clear" w:color="auto" w:fill="C2D69B" w:themeFill="accent3" w:themeFillTint="99"/>
          </w:tcPr>
          <w:p w:rsidR="00967C44" w:rsidRPr="001662BB" w:rsidRDefault="00967C44" w:rsidP="00967C44">
            <w:pPr>
              <w:pStyle w:val="Prrafodelista"/>
              <w:spacing w:after="0" w:line="240" w:lineRule="auto"/>
              <w:ind w:left="0"/>
              <w:jc w:val="both"/>
              <w:rPr>
                <w:rFonts w:ascii="Arial" w:hAnsi="Arial" w:cs="Arial"/>
                <w:lang w:eastAsia="es-ES"/>
              </w:rPr>
            </w:pPr>
            <w:r w:rsidRPr="001662BB">
              <w:rPr>
                <w:rFonts w:ascii="Arial" w:hAnsi="Arial" w:cs="Arial"/>
                <w:lang w:eastAsia="es-ES"/>
              </w:rPr>
              <w:t>Emisiones de CO2: Instalación Rehabilitada (kgCO2)</w:t>
            </w:r>
          </w:p>
        </w:tc>
      </w:tr>
      <w:tr w:rsidR="00967C44" w:rsidRPr="001662BB" w:rsidTr="00AF0E0C">
        <w:trPr>
          <w:trHeight w:val="422"/>
        </w:trPr>
        <w:tc>
          <w:tcPr>
            <w:tcW w:w="977"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00"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lang w:eastAsia="es-ES"/>
              </w:rPr>
            </w:pPr>
          </w:p>
        </w:tc>
      </w:tr>
      <w:tr w:rsidR="00967C44" w:rsidRPr="001662BB" w:rsidTr="00AF0E0C">
        <w:trPr>
          <w:trHeight w:val="414"/>
        </w:trPr>
        <w:tc>
          <w:tcPr>
            <w:tcW w:w="977"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00"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lang w:eastAsia="es-ES"/>
              </w:rPr>
            </w:pPr>
          </w:p>
        </w:tc>
      </w:tr>
      <w:tr w:rsidR="00967C44" w:rsidRPr="001662BB" w:rsidTr="00AF0E0C">
        <w:trPr>
          <w:trHeight w:val="419"/>
        </w:trPr>
        <w:tc>
          <w:tcPr>
            <w:tcW w:w="977"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00"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lang w:eastAsia="es-ES"/>
              </w:rPr>
            </w:pPr>
          </w:p>
        </w:tc>
      </w:tr>
      <w:tr w:rsidR="00967C44" w:rsidRPr="001662BB" w:rsidTr="00AF0E0C">
        <w:trPr>
          <w:trHeight w:val="412"/>
        </w:trPr>
        <w:tc>
          <w:tcPr>
            <w:tcW w:w="977"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00"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lang w:eastAsia="es-ES"/>
              </w:rPr>
            </w:pPr>
          </w:p>
        </w:tc>
      </w:tr>
      <w:tr w:rsidR="00967C44" w:rsidRPr="001662BB" w:rsidTr="00AF0E0C">
        <w:trPr>
          <w:trHeight w:val="418"/>
        </w:trPr>
        <w:tc>
          <w:tcPr>
            <w:tcW w:w="977"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00"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lang w:eastAsia="es-ES"/>
              </w:rPr>
            </w:pPr>
          </w:p>
        </w:tc>
      </w:tr>
      <w:tr w:rsidR="00967C44" w:rsidRPr="001662BB" w:rsidTr="00AF0E0C">
        <w:trPr>
          <w:trHeight w:val="423"/>
        </w:trPr>
        <w:tc>
          <w:tcPr>
            <w:tcW w:w="977"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00"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lang w:eastAsia="es-ES"/>
              </w:rPr>
            </w:pPr>
          </w:p>
        </w:tc>
      </w:tr>
      <w:tr w:rsidR="00967C44" w:rsidRPr="001662BB" w:rsidTr="00AF0E0C">
        <w:trPr>
          <w:trHeight w:val="402"/>
        </w:trPr>
        <w:tc>
          <w:tcPr>
            <w:tcW w:w="977"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00" w:type="pct"/>
          </w:tcPr>
          <w:p w:rsidR="00967C44" w:rsidRPr="001662BB" w:rsidRDefault="00967C44" w:rsidP="00967C44">
            <w:pPr>
              <w:pStyle w:val="Prrafodelista"/>
              <w:spacing w:after="0" w:line="240" w:lineRule="auto"/>
              <w:ind w:left="0"/>
              <w:jc w:val="both"/>
              <w:rPr>
                <w:rFonts w:ascii="Arial" w:hAnsi="Arial" w:cs="Arial"/>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lang w:eastAsia="es-ES"/>
              </w:rPr>
            </w:pPr>
          </w:p>
        </w:tc>
      </w:tr>
      <w:tr w:rsidR="00967C44" w:rsidRPr="001662BB" w:rsidTr="00AF0E0C">
        <w:trPr>
          <w:trHeight w:val="408"/>
        </w:trPr>
        <w:tc>
          <w:tcPr>
            <w:tcW w:w="977" w:type="pct"/>
            <w:shd w:val="clear" w:color="auto" w:fill="A6A6A6" w:themeFill="background1" w:themeFillShade="A6"/>
          </w:tcPr>
          <w:p w:rsidR="00967C44" w:rsidRPr="001662BB" w:rsidRDefault="00967C44" w:rsidP="00C923DF">
            <w:pPr>
              <w:pStyle w:val="Prrafodelista"/>
              <w:spacing w:after="0" w:line="240" w:lineRule="auto"/>
              <w:ind w:left="0"/>
              <w:jc w:val="center"/>
              <w:rPr>
                <w:rFonts w:ascii="Arial" w:hAnsi="Arial" w:cs="Arial"/>
                <w:b/>
                <w:sz w:val="28"/>
                <w:lang w:eastAsia="es-ES"/>
              </w:rPr>
            </w:pPr>
            <w:r w:rsidRPr="001662BB">
              <w:rPr>
                <w:rFonts w:ascii="Arial" w:hAnsi="Arial" w:cs="Arial"/>
                <w:b/>
                <w:sz w:val="28"/>
                <w:lang w:eastAsia="es-ES"/>
              </w:rPr>
              <w:t>TOTAL</w:t>
            </w:r>
          </w:p>
        </w:tc>
        <w:tc>
          <w:tcPr>
            <w:tcW w:w="1000" w:type="pct"/>
          </w:tcPr>
          <w:p w:rsidR="00967C44" w:rsidRPr="001662BB" w:rsidRDefault="00967C44" w:rsidP="00967C44">
            <w:pPr>
              <w:pStyle w:val="Prrafodelista"/>
              <w:spacing w:after="0" w:line="240" w:lineRule="auto"/>
              <w:ind w:left="0"/>
              <w:jc w:val="both"/>
              <w:rPr>
                <w:rFonts w:ascii="Arial" w:hAnsi="Arial" w:cs="Arial"/>
                <w:b/>
                <w:sz w:val="28"/>
                <w:lang w:eastAsia="es-ES"/>
              </w:rPr>
            </w:pPr>
          </w:p>
        </w:tc>
        <w:tc>
          <w:tcPr>
            <w:tcW w:w="1042" w:type="pct"/>
            <w:tcBorders>
              <w:right w:val="double" w:sz="4" w:space="0" w:color="auto"/>
            </w:tcBorders>
          </w:tcPr>
          <w:p w:rsidR="00967C44" w:rsidRPr="001662BB" w:rsidRDefault="00967C44" w:rsidP="00967C44">
            <w:pPr>
              <w:pStyle w:val="Prrafodelista"/>
              <w:spacing w:after="0" w:line="240" w:lineRule="auto"/>
              <w:ind w:left="0"/>
              <w:jc w:val="both"/>
              <w:rPr>
                <w:rFonts w:ascii="Arial" w:hAnsi="Arial" w:cs="Arial"/>
                <w:b/>
                <w:sz w:val="28"/>
                <w:lang w:eastAsia="es-ES"/>
              </w:rPr>
            </w:pPr>
          </w:p>
        </w:tc>
        <w:tc>
          <w:tcPr>
            <w:tcW w:w="996" w:type="pct"/>
            <w:tcBorders>
              <w:left w:val="double" w:sz="4" w:space="0" w:color="auto"/>
            </w:tcBorders>
          </w:tcPr>
          <w:p w:rsidR="00967C44" w:rsidRPr="001662BB" w:rsidRDefault="00967C44" w:rsidP="00967C44">
            <w:pPr>
              <w:pStyle w:val="Prrafodelista"/>
              <w:spacing w:after="0" w:line="240" w:lineRule="auto"/>
              <w:ind w:left="0"/>
              <w:jc w:val="both"/>
              <w:rPr>
                <w:rFonts w:ascii="Arial" w:hAnsi="Arial" w:cs="Arial"/>
                <w:b/>
                <w:sz w:val="28"/>
                <w:lang w:eastAsia="es-ES"/>
              </w:rPr>
            </w:pPr>
          </w:p>
        </w:tc>
        <w:tc>
          <w:tcPr>
            <w:tcW w:w="985" w:type="pct"/>
            <w:shd w:val="clear" w:color="auto" w:fill="FFFFFF" w:themeFill="background1"/>
          </w:tcPr>
          <w:p w:rsidR="00967C44" w:rsidRPr="001662BB" w:rsidRDefault="00967C44" w:rsidP="00967C44">
            <w:pPr>
              <w:pStyle w:val="Prrafodelista"/>
              <w:spacing w:after="0" w:line="240" w:lineRule="auto"/>
              <w:ind w:left="0"/>
              <w:jc w:val="both"/>
              <w:rPr>
                <w:rFonts w:ascii="Arial" w:hAnsi="Arial" w:cs="Arial"/>
                <w:b/>
                <w:sz w:val="28"/>
                <w:lang w:eastAsia="es-ES"/>
              </w:rPr>
            </w:pPr>
          </w:p>
        </w:tc>
      </w:tr>
    </w:tbl>
    <w:p w:rsidR="00967C44" w:rsidRPr="001662BB" w:rsidRDefault="00967C44" w:rsidP="00967C44">
      <w:pPr>
        <w:spacing w:after="240" w:line="360" w:lineRule="auto"/>
        <w:jc w:val="both"/>
        <w:rPr>
          <w:rFonts w:ascii="Arial" w:hAnsi="Arial" w:cs="Arial"/>
          <w:sz w:val="20"/>
          <w:szCs w:val="20"/>
          <w:lang w:eastAsia="es-ES"/>
        </w:rPr>
      </w:pPr>
    </w:p>
    <w:p w:rsidR="00AF0E0C" w:rsidRPr="001662BB" w:rsidRDefault="00AF0E0C" w:rsidP="00967C44">
      <w:pPr>
        <w:spacing w:after="240" w:line="360" w:lineRule="auto"/>
        <w:jc w:val="both"/>
        <w:rPr>
          <w:rFonts w:ascii="Arial" w:hAnsi="Arial" w:cs="Arial"/>
          <w:sz w:val="20"/>
          <w:szCs w:val="20"/>
          <w:lang w:eastAsia="es-ES"/>
        </w:rPr>
      </w:pPr>
    </w:p>
    <w:p w:rsidR="00AF0E0C" w:rsidRPr="001662BB" w:rsidRDefault="00AF0E0C" w:rsidP="00967C44">
      <w:pPr>
        <w:spacing w:after="240" w:line="360" w:lineRule="auto"/>
        <w:jc w:val="both"/>
        <w:rPr>
          <w:rFonts w:ascii="Arial" w:hAnsi="Arial" w:cs="Arial"/>
          <w:sz w:val="20"/>
          <w:szCs w:val="20"/>
          <w:lang w:eastAsia="es-ES"/>
        </w:rPr>
      </w:pPr>
    </w:p>
    <w:p w:rsidR="00AF0E0C" w:rsidRPr="001662BB" w:rsidRDefault="00AF0E0C" w:rsidP="00967C44">
      <w:pPr>
        <w:spacing w:after="240" w:line="360" w:lineRule="auto"/>
        <w:jc w:val="both"/>
        <w:rPr>
          <w:rFonts w:ascii="Arial" w:hAnsi="Arial" w:cs="Arial"/>
          <w:sz w:val="20"/>
          <w:szCs w:val="20"/>
          <w:lang w:eastAsia="es-ES"/>
        </w:rPr>
      </w:pPr>
    </w:p>
    <w:p w:rsidR="00AF0E0C" w:rsidRPr="001662BB" w:rsidRDefault="00AF0E0C" w:rsidP="00967C44">
      <w:pPr>
        <w:spacing w:after="240" w:line="360" w:lineRule="auto"/>
        <w:jc w:val="both"/>
        <w:rPr>
          <w:rFonts w:ascii="Arial" w:hAnsi="Arial" w:cs="Arial"/>
          <w:sz w:val="20"/>
          <w:szCs w:val="20"/>
          <w:lang w:eastAsia="es-ES"/>
        </w:rPr>
      </w:pPr>
    </w:p>
    <w:p w:rsidR="00967C44" w:rsidRPr="001662BB" w:rsidRDefault="00967C44" w:rsidP="00967C44">
      <w:pPr>
        <w:spacing w:after="240" w:line="360" w:lineRule="auto"/>
        <w:jc w:val="both"/>
        <w:rPr>
          <w:rFonts w:ascii="Arial" w:hAnsi="Arial" w:cs="Arial"/>
          <w:sz w:val="20"/>
          <w:szCs w:val="20"/>
          <w:lang w:eastAsia="es-ES"/>
        </w:rPr>
      </w:pPr>
      <w:r w:rsidRPr="001662BB">
        <w:rPr>
          <w:rFonts w:ascii="Arial" w:hAnsi="Arial" w:cs="Arial"/>
          <w:sz w:val="20"/>
          <w:szCs w:val="20"/>
          <w:lang w:eastAsia="es-ES"/>
        </w:rPr>
        <w:t>Procedimiento de verificación de ahorros</w:t>
      </w:r>
      <w:r w:rsidR="002D2DF4" w:rsidRPr="001662BB">
        <w:rPr>
          <w:rFonts w:ascii="Arial" w:hAnsi="Arial" w:cs="Arial"/>
          <w:sz w:val="20"/>
          <w:szCs w:val="20"/>
          <w:lang w:eastAsia="es-ES"/>
        </w:rPr>
        <w:t xml:space="preserve"> (m</w:t>
      </w:r>
      <w:r w:rsidR="002F670B" w:rsidRPr="001662BB">
        <w:rPr>
          <w:rFonts w:ascii="Arial" w:hAnsi="Arial" w:cs="Arial"/>
          <w:sz w:val="20"/>
          <w:szCs w:val="20"/>
          <w:lang w:eastAsia="es-ES"/>
        </w:rPr>
        <w:t>arcar la opción que corresponda</w:t>
      </w:r>
      <w:r w:rsidR="002D2DF4" w:rsidRPr="001662BB">
        <w:rPr>
          <w:rFonts w:ascii="Arial" w:hAnsi="Arial" w:cs="Arial"/>
          <w:sz w:val="20"/>
          <w:szCs w:val="20"/>
          <w:lang w:eastAsia="es-ES"/>
        </w:rPr>
        <w:t>:</w:t>
      </w:r>
    </w:p>
    <w:tbl>
      <w:tblPr>
        <w:tblStyle w:val="Tablaconcuadrcula"/>
        <w:tblW w:w="5000" w:type="pct"/>
        <w:tblLook w:val="04A0" w:firstRow="1" w:lastRow="0" w:firstColumn="1" w:lastColumn="0" w:noHBand="0" w:noVBand="1"/>
      </w:tblPr>
      <w:tblGrid>
        <w:gridCol w:w="4644"/>
        <w:gridCol w:w="4644"/>
      </w:tblGrid>
      <w:tr w:rsidR="002D2DF4" w:rsidRPr="001662BB" w:rsidTr="00AF0E0C">
        <w:trPr>
          <w:trHeight w:val="533"/>
        </w:trPr>
        <w:tc>
          <w:tcPr>
            <w:tcW w:w="5000" w:type="pct"/>
            <w:gridSpan w:val="2"/>
            <w:shd w:val="clear" w:color="auto" w:fill="C2D69B" w:themeFill="accent3" w:themeFillTint="99"/>
            <w:vAlign w:val="center"/>
          </w:tcPr>
          <w:p w:rsidR="002D2DF4" w:rsidRPr="001662BB" w:rsidRDefault="002D2DF4" w:rsidP="002D2DF4">
            <w:pPr>
              <w:spacing w:after="0" w:line="360" w:lineRule="auto"/>
              <w:jc w:val="center"/>
              <w:rPr>
                <w:rFonts w:ascii="Arial" w:hAnsi="Arial" w:cs="Arial"/>
                <w:sz w:val="20"/>
                <w:szCs w:val="20"/>
                <w:lang w:eastAsia="es-ES"/>
              </w:rPr>
            </w:pPr>
            <w:r w:rsidRPr="001662BB">
              <w:rPr>
                <w:rFonts w:ascii="Arial" w:hAnsi="Arial" w:cs="Arial"/>
                <w:sz w:val="20"/>
                <w:szCs w:val="20"/>
                <w:lang w:eastAsia="es-ES"/>
              </w:rPr>
              <w:t xml:space="preserve">Certificado suscrito por técnico competente que acredite una </w:t>
            </w:r>
            <w:r w:rsidRPr="001662BB">
              <w:rPr>
                <w:rFonts w:ascii="Arial" w:hAnsi="Arial" w:cs="Arial"/>
                <w:sz w:val="20"/>
                <w:szCs w:val="20"/>
                <w:u w:val="single"/>
                <w:lang w:eastAsia="es-ES"/>
              </w:rPr>
              <w:t>reducción del 15% de energía final</w:t>
            </w:r>
          </w:p>
        </w:tc>
      </w:tr>
      <w:tr w:rsidR="002D2DF4" w:rsidRPr="001662BB" w:rsidTr="00AF0E0C">
        <w:trPr>
          <w:trHeight w:val="980"/>
        </w:trPr>
        <w:tc>
          <w:tcPr>
            <w:tcW w:w="2500" w:type="pct"/>
            <w:shd w:val="clear" w:color="auto" w:fill="D6E3BC" w:themeFill="accent3" w:themeFillTint="66"/>
            <w:vAlign w:val="center"/>
          </w:tcPr>
          <w:p w:rsidR="002D2DF4" w:rsidRPr="001662BB" w:rsidRDefault="002D2DF4" w:rsidP="002D2DF4">
            <w:pPr>
              <w:spacing w:after="0" w:line="360" w:lineRule="auto"/>
              <w:jc w:val="center"/>
              <w:rPr>
                <w:rFonts w:ascii="Arial" w:hAnsi="Arial" w:cs="Arial"/>
                <w:sz w:val="20"/>
                <w:szCs w:val="20"/>
                <w:lang w:eastAsia="es-ES"/>
              </w:rPr>
            </w:pPr>
            <w:r w:rsidRPr="001662BB">
              <w:rPr>
                <w:rFonts w:ascii="Arial" w:hAnsi="Arial" w:cs="Arial"/>
                <w:sz w:val="20"/>
                <w:szCs w:val="20"/>
                <w:lang w:eastAsia="es-ES"/>
              </w:rPr>
              <w:t>Método del “ahorro ponderado”</w:t>
            </w:r>
          </w:p>
          <w:p w:rsidR="002D2DF4" w:rsidRPr="001662BB" w:rsidRDefault="002D2DF4" w:rsidP="002D2DF4">
            <w:pPr>
              <w:spacing w:after="0" w:line="360" w:lineRule="auto"/>
              <w:jc w:val="center"/>
              <w:rPr>
                <w:rFonts w:ascii="Arial" w:hAnsi="Arial" w:cs="Arial"/>
                <w:i/>
                <w:sz w:val="20"/>
                <w:szCs w:val="20"/>
                <w:lang w:eastAsia="es-ES"/>
              </w:rPr>
            </w:pPr>
            <w:r w:rsidRPr="001662BB">
              <w:rPr>
                <w:rFonts w:ascii="Arial" w:hAnsi="Arial" w:cs="Arial"/>
                <w:i/>
                <w:color w:val="000000" w:themeColor="text1"/>
                <w:sz w:val="16"/>
                <w:szCs w:val="20"/>
                <w:lang w:eastAsia="es-ES"/>
              </w:rPr>
              <w:t>(</w:t>
            </w:r>
            <w:r w:rsidR="005D7FB7" w:rsidRPr="001662BB">
              <w:rPr>
                <w:rFonts w:ascii="Arial" w:hAnsi="Arial" w:cs="Arial"/>
                <w:i/>
                <w:color w:val="000000" w:themeColor="text1"/>
                <w:sz w:val="16"/>
                <w:szCs w:val="20"/>
                <w:lang w:eastAsia="es-ES"/>
              </w:rPr>
              <w:t>Calculado</w:t>
            </w:r>
            <w:r w:rsidRPr="001662BB">
              <w:rPr>
                <w:rFonts w:ascii="Arial" w:hAnsi="Arial" w:cs="Arial"/>
                <w:i/>
                <w:color w:val="000000" w:themeColor="text1"/>
                <w:sz w:val="16"/>
                <w:szCs w:val="20"/>
                <w:lang w:eastAsia="es-ES"/>
              </w:rPr>
              <w:t xml:space="preserve"> mediante estimaciones de ingeniería)</w:t>
            </w:r>
          </w:p>
        </w:tc>
        <w:tc>
          <w:tcPr>
            <w:tcW w:w="2500" w:type="pct"/>
            <w:shd w:val="clear" w:color="auto" w:fill="D6E3BC" w:themeFill="accent3" w:themeFillTint="66"/>
            <w:vAlign w:val="center"/>
          </w:tcPr>
          <w:p w:rsidR="002D2DF4" w:rsidRPr="001662BB" w:rsidRDefault="002D2DF4" w:rsidP="002D2DF4">
            <w:pPr>
              <w:spacing w:after="0" w:line="360" w:lineRule="auto"/>
              <w:jc w:val="center"/>
              <w:rPr>
                <w:rFonts w:ascii="Arial" w:hAnsi="Arial" w:cs="Arial"/>
                <w:sz w:val="20"/>
                <w:szCs w:val="20"/>
                <w:lang w:eastAsia="es-ES"/>
              </w:rPr>
            </w:pPr>
            <w:r w:rsidRPr="001662BB">
              <w:rPr>
                <w:rFonts w:ascii="Arial" w:hAnsi="Arial" w:cs="Arial"/>
                <w:sz w:val="20"/>
                <w:szCs w:val="20"/>
                <w:lang w:eastAsia="es-ES"/>
              </w:rPr>
              <w:t>Método del “ahorro medido”</w:t>
            </w:r>
          </w:p>
          <w:p w:rsidR="002D2DF4" w:rsidRPr="001662BB" w:rsidRDefault="005D7FB7" w:rsidP="002D2DF4">
            <w:pPr>
              <w:spacing w:after="0" w:line="360" w:lineRule="auto"/>
              <w:jc w:val="center"/>
              <w:rPr>
                <w:rFonts w:ascii="Arial" w:hAnsi="Arial" w:cs="Arial"/>
                <w:i/>
                <w:sz w:val="20"/>
                <w:szCs w:val="20"/>
                <w:lang w:eastAsia="es-ES"/>
              </w:rPr>
            </w:pPr>
            <w:r w:rsidRPr="001662BB">
              <w:rPr>
                <w:rFonts w:ascii="Arial" w:hAnsi="Arial" w:cs="Arial"/>
                <w:i/>
                <w:color w:val="000000" w:themeColor="text1"/>
                <w:sz w:val="16"/>
                <w:szCs w:val="20"/>
                <w:lang w:eastAsia="es-ES"/>
              </w:rPr>
              <w:t>(Medición del consumo real antes y después de la actuación extrapolando a un año)</w:t>
            </w:r>
          </w:p>
        </w:tc>
      </w:tr>
      <w:tr w:rsidR="002D2DF4" w:rsidRPr="001662BB" w:rsidTr="00AF0E0C">
        <w:trPr>
          <w:trHeight w:val="709"/>
        </w:trPr>
        <w:tc>
          <w:tcPr>
            <w:tcW w:w="2500" w:type="pct"/>
            <w:vAlign w:val="center"/>
          </w:tcPr>
          <w:p w:rsidR="002D2DF4" w:rsidRPr="001662BB" w:rsidRDefault="002D2DF4" w:rsidP="002D2DF4">
            <w:pPr>
              <w:spacing w:after="0" w:line="360" w:lineRule="auto"/>
              <w:jc w:val="center"/>
              <w:rPr>
                <w:rFonts w:ascii="Arial" w:hAnsi="Arial" w:cs="Arial"/>
                <w:sz w:val="20"/>
                <w:szCs w:val="20"/>
                <w:lang w:eastAsia="es-ES"/>
              </w:rPr>
            </w:pPr>
          </w:p>
        </w:tc>
        <w:tc>
          <w:tcPr>
            <w:tcW w:w="2500" w:type="pct"/>
            <w:vAlign w:val="center"/>
          </w:tcPr>
          <w:p w:rsidR="002D2DF4" w:rsidRPr="001662BB" w:rsidRDefault="002D2DF4" w:rsidP="002D2DF4">
            <w:pPr>
              <w:spacing w:after="0" w:line="360" w:lineRule="auto"/>
              <w:jc w:val="center"/>
              <w:rPr>
                <w:rFonts w:ascii="Arial" w:hAnsi="Arial" w:cs="Arial"/>
                <w:sz w:val="20"/>
                <w:szCs w:val="20"/>
                <w:lang w:eastAsia="es-ES"/>
              </w:rPr>
            </w:pPr>
          </w:p>
        </w:tc>
      </w:tr>
    </w:tbl>
    <w:p w:rsidR="00967C44" w:rsidRPr="001662BB" w:rsidRDefault="00967C44" w:rsidP="00967C44">
      <w:pPr>
        <w:spacing w:after="240" w:line="360" w:lineRule="auto"/>
        <w:jc w:val="both"/>
        <w:rPr>
          <w:rFonts w:ascii="Arial" w:hAnsi="Arial" w:cs="Arial"/>
          <w:sz w:val="20"/>
          <w:szCs w:val="20"/>
          <w:lang w:eastAsia="es-ES"/>
        </w:rPr>
      </w:pPr>
    </w:p>
    <w:p w:rsidR="00AF0E0C" w:rsidRPr="001662BB" w:rsidRDefault="00AF0E0C" w:rsidP="00967C44">
      <w:pPr>
        <w:spacing w:after="240" w:line="360" w:lineRule="auto"/>
        <w:jc w:val="both"/>
        <w:rPr>
          <w:rFonts w:ascii="Arial" w:hAnsi="Arial" w:cs="Arial"/>
          <w:sz w:val="20"/>
          <w:szCs w:val="20"/>
          <w:lang w:eastAsia="es-ES"/>
        </w:rPr>
      </w:pPr>
    </w:p>
    <w:p w:rsidR="00C31CC0" w:rsidRPr="001662BB" w:rsidRDefault="00C31CC0" w:rsidP="0026686A">
      <w:pPr>
        <w:pStyle w:val="Ttulo2"/>
      </w:pPr>
      <w:r w:rsidRPr="001662BB">
        <w:t>Presupuesto total y desglosado por costes elegibles, inversión elegible y justificación de la cuantía del apoyo económico solicitado</w:t>
      </w:r>
    </w:p>
    <w:p w:rsidR="00D0163D" w:rsidRPr="001662BB" w:rsidRDefault="00D0163D" w:rsidP="00D0163D">
      <w:pPr>
        <w:spacing w:after="240" w:line="360" w:lineRule="auto"/>
        <w:jc w:val="both"/>
        <w:rPr>
          <w:rFonts w:ascii="Arial" w:hAnsi="Arial" w:cs="Arial"/>
          <w:sz w:val="20"/>
          <w:szCs w:val="20"/>
          <w:lang w:eastAsia="es-ES"/>
        </w:rPr>
      </w:pPr>
      <w:r w:rsidRPr="001662BB">
        <w:rPr>
          <w:rFonts w:ascii="Arial" w:hAnsi="Arial" w:cs="Arial"/>
          <w:sz w:val="20"/>
          <w:szCs w:val="20"/>
          <w:lang w:eastAsia="es-ES"/>
        </w:rPr>
        <w:t>4.5.1. PRESUPUESTO TOTAL</w:t>
      </w:r>
    </w:p>
    <w:p w:rsidR="00D0163D" w:rsidRPr="001662BB" w:rsidRDefault="00D0163D" w:rsidP="00D0163D">
      <w:pPr>
        <w:spacing w:after="240" w:line="360" w:lineRule="auto"/>
        <w:jc w:val="both"/>
        <w:rPr>
          <w:rFonts w:ascii="Arial" w:hAnsi="Arial" w:cs="Arial"/>
          <w:sz w:val="20"/>
          <w:szCs w:val="20"/>
        </w:rPr>
      </w:pPr>
      <w:r w:rsidRPr="001662BB">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D0163D" w:rsidRPr="001662BB" w:rsidRDefault="00D0163D" w:rsidP="00D0163D">
      <w:pPr>
        <w:spacing w:after="240" w:line="360" w:lineRule="auto"/>
        <w:jc w:val="both"/>
        <w:rPr>
          <w:rFonts w:ascii="Arial" w:hAnsi="Arial" w:cs="Arial"/>
          <w:sz w:val="20"/>
          <w:szCs w:val="20"/>
        </w:rPr>
      </w:pPr>
      <w:r w:rsidRPr="001662BB">
        <w:rPr>
          <w:rFonts w:ascii="Arial" w:hAnsi="Arial" w:cs="Arial"/>
          <w:sz w:val="20"/>
          <w:szCs w:val="20"/>
        </w:rPr>
        <w:t>La información a proporcionar estará separada para cada uno de los municipios a los que corresponda la ejecución del proyecto.</w:t>
      </w:r>
    </w:p>
    <w:p w:rsidR="00D0163D" w:rsidRPr="001662BB" w:rsidRDefault="00D0163D" w:rsidP="00D0163D">
      <w:pPr>
        <w:spacing w:after="240" w:line="360" w:lineRule="auto"/>
        <w:jc w:val="both"/>
        <w:rPr>
          <w:rFonts w:ascii="Arial" w:hAnsi="Arial" w:cs="Arial"/>
          <w:b/>
          <w:sz w:val="20"/>
          <w:szCs w:val="20"/>
          <w:u w:val="single"/>
          <w:lang w:eastAsia="es-ES"/>
        </w:rPr>
      </w:pPr>
    </w:p>
    <w:p w:rsidR="00D0163D" w:rsidRPr="001662BB" w:rsidRDefault="00D0163D" w:rsidP="00D0163D">
      <w:pPr>
        <w:spacing w:after="240" w:line="360" w:lineRule="auto"/>
        <w:jc w:val="both"/>
        <w:rPr>
          <w:rFonts w:ascii="Arial" w:hAnsi="Arial" w:cs="Arial"/>
          <w:sz w:val="20"/>
          <w:szCs w:val="20"/>
          <w:lang w:eastAsia="es-ES"/>
        </w:rPr>
      </w:pPr>
      <w:r w:rsidRPr="001662BB">
        <w:rPr>
          <w:rFonts w:ascii="Arial" w:hAnsi="Arial" w:cs="Arial"/>
          <w:sz w:val="20"/>
          <w:szCs w:val="20"/>
          <w:lang w:eastAsia="es-ES"/>
        </w:rPr>
        <w:t>4.5.2. PRESUPUESTO ELEGIBLE DESGLOSADO</w:t>
      </w:r>
    </w:p>
    <w:p w:rsidR="00D0163D" w:rsidRPr="001662BB" w:rsidRDefault="00D0163D" w:rsidP="00D0163D">
      <w:pPr>
        <w:spacing w:after="240" w:line="360" w:lineRule="auto"/>
        <w:jc w:val="both"/>
        <w:rPr>
          <w:rFonts w:ascii="Arial" w:hAnsi="Arial" w:cs="Arial"/>
          <w:sz w:val="20"/>
          <w:szCs w:val="20"/>
        </w:rPr>
      </w:pPr>
      <w:r w:rsidRPr="001662BB">
        <w:rPr>
          <w:rFonts w:ascii="Arial" w:hAnsi="Arial" w:cs="Arial"/>
          <w:sz w:val="20"/>
          <w:szCs w:val="20"/>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D0163D" w:rsidRPr="001662BB" w:rsidRDefault="00D0163D" w:rsidP="00D0163D">
      <w:pPr>
        <w:spacing w:after="240" w:line="360" w:lineRule="auto"/>
        <w:jc w:val="both"/>
        <w:rPr>
          <w:rFonts w:ascii="Arial" w:hAnsi="Arial" w:cs="Arial"/>
          <w:sz w:val="20"/>
          <w:szCs w:val="20"/>
          <w:lang w:eastAsia="es-ES"/>
        </w:rPr>
      </w:pPr>
      <w:r w:rsidRPr="001662BB">
        <w:rPr>
          <w:rFonts w:ascii="Arial" w:hAnsi="Arial" w:cs="Arial"/>
          <w:sz w:val="20"/>
          <w:szCs w:val="20"/>
          <w:lang w:eastAsia="es-ES"/>
        </w:rPr>
        <w:t>El presupuesto elegible desglosado incluirá un l</w:t>
      </w:r>
      <w:r w:rsidRPr="001662BB">
        <w:rPr>
          <w:rFonts w:ascii="Arial" w:hAnsi="Arial" w:cs="Arial"/>
          <w:sz w:val="20"/>
          <w:szCs w:val="20"/>
          <w:u w:val="single"/>
          <w:lang w:eastAsia="es-ES"/>
        </w:rPr>
        <w:t>istado de las actuaciones elegibles</w:t>
      </w:r>
      <w:r w:rsidRPr="001662BB">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1662BB">
        <w:rPr>
          <w:rFonts w:ascii="Arial" w:hAnsi="Arial" w:cs="Arial"/>
          <w:b/>
          <w:sz w:val="20"/>
          <w:szCs w:val="20"/>
          <w:u w:val="single"/>
          <w:lang w:eastAsia="es-ES"/>
        </w:rPr>
        <w:t>unidades de obra del presupuesto de contrata</w:t>
      </w:r>
      <w:r w:rsidRPr="001662BB">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Las partidas de obra de presupuesto de contrata y del apartado de “Mediciones y Presupuesto” del proyecto técnico deben coincidir. </w:t>
      </w:r>
    </w:p>
    <w:p w:rsidR="00D0163D" w:rsidRPr="001662BB" w:rsidRDefault="00D0163D" w:rsidP="00D0163D">
      <w:pPr>
        <w:spacing w:after="240" w:line="360" w:lineRule="auto"/>
        <w:jc w:val="both"/>
        <w:rPr>
          <w:rFonts w:ascii="Arial" w:hAnsi="Arial" w:cs="Arial"/>
          <w:sz w:val="20"/>
          <w:szCs w:val="20"/>
          <w:lang w:eastAsia="es-ES"/>
        </w:rPr>
      </w:pPr>
      <w:r w:rsidRPr="001662BB">
        <w:rPr>
          <w:rFonts w:ascii="Arial" w:hAnsi="Arial" w:cs="Arial"/>
          <w:sz w:val="20"/>
          <w:szCs w:val="20"/>
          <w:lang w:eastAsia="es-ES"/>
        </w:rPr>
        <w:t>Se rellenará un cuadro con la siguiente información:</w:t>
      </w:r>
    </w:p>
    <w:p w:rsidR="00D0163D" w:rsidRPr="001662BB" w:rsidRDefault="00D0163D" w:rsidP="00D0163D">
      <w:pPr>
        <w:spacing w:after="2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D0163D" w:rsidRPr="001662BB" w:rsidTr="006E78CB">
        <w:tc>
          <w:tcPr>
            <w:tcW w:w="8930" w:type="dxa"/>
            <w:gridSpan w:val="5"/>
            <w:shd w:val="clear" w:color="auto" w:fill="D6E3BC"/>
            <w:vAlign w:val="center"/>
          </w:tcPr>
          <w:p w:rsidR="00D0163D" w:rsidRPr="001662BB" w:rsidRDefault="00D0163D" w:rsidP="006E78CB">
            <w:pPr>
              <w:pStyle w:val="Prrafodelista"/>
              <w:spacing w:before="40" w:after="40"/>
              <w:ind w:left="0"/>
              <w:jc w:val="center"/>
              <w:rPr>
                <w:rFonts w:ascii="Arial" w:hAnsi="Arial" w:cs="Arial"/>
                <w:b/>
                <w:sz w:val="20"/>
                <w:szCs w:val="20"/>
              </w:rPr>
            </w:pPr>
            <w:r w:rsidRPr="001662BB">
              <w:rPr>
                <w:rFonts w:ascii="Arial" w:hAnsi="Arial" w:cs="Arial"/>
                <w:b/>
                <w:sz w:val="20"/>
                <w:szCs w:val="20"/>
              </w:rPr>
              <w:t>ACTUACIONES ELEGIBLES (*) (**)</w:t>
            </w:r>
          </w:p>
        </w:tc>
      </w:tr>
      <w:tr w:rsidR="00D0163D" w:rsidRPr="001662BB" w:rsidTr="006E78CB">
        <w:tc>
          <w:tcPr>
            <w:tcW w:w="4253" w:type="dxa"/>
            <w:gridSpan w:val="2"/>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r w:rsidRPr="001662BB">
              <w:rPr>
                <w:rFonts w:ascii="Arial" w:hAnsi="Arial" w:cs="Arial"/>
                <w:sz w:val="20"/>
                <w:szCs w:val="20"/>
              </w:rPr>
              <w:t>CAPÍTULO XX</w:t>
            </w:r>
          </w:p>
        </w:tc>
        <w:tc>
          <w:tcPr>
            <w:tcW w:w="1295"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46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92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r>
      <w:tr w:rsidR="00D0163D" w:rsidRPr="001662BB" w:rsidTr="006E78CB">
        <w:tc>
          <w:tcPr>
            <w:tcW w:w="1701" w:type="dxa"/>
            <w:shd w:val="clear" w:color="auto" w:fill="auto"/>
            <w:vAlign w:val="center"/>
          </w:tcPr>
          <w:p w:rsidR="00D0163D" w:rsidRPr="001662BB" w:rsidRDefault="00D0163D" w:rsidP="006E78CB">
            <w:pPr>
              <w:pStyle w:val="Prrafodelista"/>
              <w:spacing w:before="40" w:after="40"/>
              <w:ind w:left="0"/>
              <w:rPr>
                <w:rFonts w:ascii="Arial" w:hAnsi="Arial" w:cs="Arial"/>
                <w:sz w:val="20"/>
                <w:szCs w:val="20"/>
              </w:rPr>
            </w:pPr>
            <w:r w:rsidRPr="001662BB">
              <w:rPr>
                <w:rFonts w:ascii="Arial" w:hAnsi="Arial" w:cs="Arial"/>
                <w:sz w:val="20"/>
                <w:szCs w:val="20"/>
              </w:rPr>
              <w:t>Código de la partida de obra</w:t>
            </w:r>
          </w:p>
        </w:tc>
        <w:tc>
          <w:tcPr>
            <w:tcW w:w="2552" w:type="dxa"/>
            <w:shd w:val="clear" w:color="auto" w:fill="auto"/>
            <w:vAlign w:val="center"/>
          </w:tcPr>
          <w:p w:rsidR="00D0163D" w:rsidRPr="001662BB" w:rsidRDefault="00D0163D" w:rsidP="006E78CB">
            <w:pPr>
              <w:pStyle w:val="Prrafodelista"/>
              <w:spacing w:before="40" w:after="40"/>
              <w:ind w:left="0"/>
              <w:rPr>
                <w:rFonts w:ascii="Arial" w:hAnsi="Arial" w:cs="Arial"/>
                <w:sz w:val="20"/>
                <w:szCs w:val="20"/>
              </w:rPr>
            </w:pPr>
            <w:r w:rsidRPr="001662BB">
              <w:rPr>
                <w:rFonts w:ascii="Arial" w:hAnsi="Arial" w:cs="Arial"/>
                <w:sz w:val="20"/>
                <w:szCs w:val="20"/>
              </w:rPr>
              <w:t>Nombre de la partida de obra</w:t>
            </w:r>
          </w:p>
        </w:tc>
        <w:tc>
          <w:tcPr>
            <w:tcW w:w="1295" w:type="dxa"/>
            <w:shd w:val="clear" w:color="auto" w:fill="auto"/>
            <w:vAlign w:val="center"/>
          </w:tcPr>
          <w:p w:rsidR="00D0163D" w:rsidRPr="001662BB" w:rsidRDefault="00D0163D" w:rsidP="006E78CB">
            <w:pPr>
              <w:pStyle w:val="Prrafodelista"/>
              <w:spacing w:before="40" w:after="40"/>
              <w:ind w:left="0"/>
              <w:rPr>
                <w:rFonts w:ascii="Arial" w:hAnsi="Arial" w:cs="Arial"/>
                <w:sz w:val="20"/>
                <w:szCs w:val="20"/>
              </w:rPr>
            </w:pPr>
            <w:r w:rsidRPr="001662BB">
              <w:rPr>
                <w:rFonts w:ascii="Arial" w:hAnsi="Arial" w:cs="Arial"/>
                <w:sz w:val="20"/>
                <w:szCs w:val="20"/>
              </w:rPr>
              <w:t>Medición</w:t>
            </w:r>
          </w:p>
        </w:tc>
        <w:tc>
          <w:tcPr>
            <w:tcW w:w="1461" w:type="dxa"/>
            <w:shd w:val="clear" w:color="auto" w:fill="auto"/>
            <w:vAlign w:val="center"/>
          </w:tcPr>
          <w:p w:rsidR="00D0163D" w:rsidRPr="001662BB" w:rsidRDefault="00D0163D" w:rsidP="006E78CB">
            <w:pPr>
              <w:pStyle w:val="Prrafodelista"/>
              <w:spacing w:before="40" w:after="40"/>
              <w:ind w:left="0"/>
              <w:rPr>
                <w:rFonts w:ascii="Arial" w:hAnsi="Arial" w:cs="Arial"/>
                <w:sz w:val="20"/>
                <w:szCs w:val="20"/>
              </w:rPr>
            </w:pPr>
            <w:r w:rsidRPr="001662BB">
              <w:rPr>
                <w:rFonts w:ascii="Arial" w:hAnsi="Arial" w:cs="Arial"/>
                <w:sz w:val="20"/>
                <w:szCs w:val="20"/>
              </w:rPr>
              <w:t>Precio unitario (€)</w:t>
            </w:r>
          </w:p>
        </w:tc>
        <w:tc>
          <w:tcPr>
            <w:tcW w:w="1921" w:type="dxa"/>
            <w:shd w:val="clear" w:color="auto" w:fill="auto"/>
            <w:vAlign w:val="center"/>
          </w:tcPr>
          <w:p w:rsidR="00D0163D" w:rsidRPr="001662BB" w:rsidRDefault="00D0163D" w:rsidP="006E78CB">
            <w:pPr>
              <w:pStyle w:val="Prrafodelista"/>
              <w:spacing w:before="40" w:after="40"/>
              <w:ind w:left="0"/>
              <w:rPr>
                <w:rFonts w:ascii="Arial" w:hAnsi="Arial" w:cs="Arial"/>
                <w:sz w:val="20"/>
                <w:szCs w:val="20"/>
              </w:rPr>
            </w:pPr>
            <w:r w:rsidRPr="001662BB">
              <w:rPr>
                <w:rFonts w:ascii="Arial" w:hAnsi="Arial" w:cs="Arial"/>
                <w:sz w:val="20"/>
                <w:szCs w:val="20"/>
              </w:rPr>
              <w:t>Total partida de obra (€)</w:t>
            </w:r>
          </w:p>
        </w:tc>
      </w:tr>
      <w:tr w:rsidR="00D0163D" w:rsidRPr="001662BB" w:rsidTr="006E78CB">
        <w:tc>
          <w:tcPr>
            <w:tcW w:w="170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2552"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295"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46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92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r>
      <w:tr w:rsidR="00D0163D" w:rsidRPr="001662BB" w:rsidTr="006E78CB">
        <w:tc>
          <w:tcPr>
            <w:tcW w:w="170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2552"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295"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46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92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r>
      <w:tr w:rsidR="00D0163D" w:rsidRPr="001662BB" w:rsidTr="006E78CB">
        <w:trPr>
          <w:trHeight w:val="351"/>
        </w:trPr>
        <w:tc>
          <w:tcPr>
            <w:tcW w:w="8930" w:type="dxa"/>
            <w:gridSpan w:val="5"/>
            <w:shd w:val="clear" w:color="auto" w:fill="auto"/>
            <w:vAlign w:val="center"/>
          </w:tcPr>
          <w:p w:rsidR="00D0163D" w:rsidRPr="001662BB" w:rsidRDefault="00D0163D" w:rsidP="006E78CB">
            <w:pPr>
              <w:pStyle w:val="Prrafodelista"/>
              <w:spacing w:before="40" w:after="40"/>
              <w:ind w:left="0"/>
              <w:rPr>
                <w:rFonts w:ascii="Arial" w:hAnsi="Arial" w:cs="Arial"/>
                <w:b/>
                <w:sz w:val="20"/>
                <w:szCs w:val="20"/>
              </w:rPr>
            </w:pPr>
            <w:r w:rsidRPr="001662BB">
              <w:rPr>
                <w:rFonts w:ascii="Arial" w:hAnsi="Arial" w:cs="Arial"/>
                <w:b/>
                <w:sz w:val="20"/>
                <w:szCs w:val="20"/>
              </w:rPr>
              <w:t>TOTAL CAPÍTULO</w:t>
            </w:r>
          </w:p>
        </w:tc>
      </w:tr>
      <w:tr w:rsidR="00D0163D" w:rsidRPr="001662BB" w:rsidTr="006E78CB">
        <w:tc>
          <w:tcPr>
            <w:tcW w:w="170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2552"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295" w:type="dxa"/>
            <w:shd w:val="clear" w:color="auto" w:fill="auto"/>
            <w:vAlign w:val="center"/>
          </w:tcPr>
          <w:p w:rsidR="00D0163D" w:rsidRPr="001662BB" w:rsidRDefault="00D0163D" w:rsidP="006E78CB">
            <w:pPr>
              <w:pStyle w:val="Prrafodelista"/>
              <w:spacing w:before="40" w:after="40"/>
              <w:ind w:left="0"/>
              <w:rPr>
                <w:rFonts w:ascii="Arial" w:hAnsi="Arial" w:cs="Arial"/>
                <w:sz w:val="20"/>
                <w:szCs w:val="20"/>
              </w:rPr>
            </w:pPr>
          </w:p>
        </w:tc>
        <w:tc>
          <w:tcPr>
            <w:tcW w:w="146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c>
          <w:tcPr>
            <w:tcW w:w="1921" w:type="dxa"/>
            <w:shd w:val="clear" w:color="auto" w:fill="auto"/>
            <w:vAlign w:val="center"/>
          </w:tcPr>
          <w:p w:rsidR="00D0163D" w:rsidRPr="001662BB" w:rsidRDefault="00D0163D" w:rsidP="006E78CB">
            <w:pPr>
              <w:pStyle w:val="Prrafodelista"/>
              <w:spacing w:before="40" w:after="40"/>
              <w:ind w:left="0"/>
              <w:jc w:val="center"/>
              <w:rPr>
                <w:rFonts w:ascii="Arial" w:hAnsi="Arial" w:cs="Arial"/>
                <w:sz w:val="20"/>
                <w:szCs w:val="20"/>
              </w:rPr>
            </w:pPr>
          </w:p>
        </w:tc>
      </w:tr>
      <w:tr w:rsidR="00D0163D" w:rsidRPr="001662BB" w:rsidTr="006E78CB">
        <w:tc>
          <w:tcPr>
            <w:tcW w:w="8930" w:type="dxa"/>
            <w:gridSpan w:val="5"/>
            <w:shd w:val="clear" w:color="auto" w:fill="auto"/>
            <w:vAlign w:val="center"/>
          </w:tcPr>
          <w:p w:rsidR="00D0163D" w:rsidRPr="001662BB" w:rsidRDefault="00D0163D" w:rsidP="006E78CB">
            <w:pPr>
              <w:pStyle w:val="Prrafodelista"/>
              <w:spacing w:before="40" w:after="40"/>
              <w:ind w:left="0"/>
              <w:rPr>
                <w:rFonts w:ascii="Arial" w:hAnsi="Arial" w:cs="Arial"/>
                <w:b/>
                <w:sz w:val="20"/>
                <w:szCs w:val="20"/>
              </w:rPr>
            </w:pPr>
            <w:r w:rsidRPr="001662BB">
              <w:rPr>
                <w:rFonts w:ascii="Arial" w:hAnsi="Arial" w:cs="Arial"/>
                <w:b/>
                <w:sz w:val="20"/>
                <w:szCs w:val="20"/>
              </w:rPr>
              <w:t>TOTAL COSTE DE EJECUCIÓN ELEGIBLE</w:t>
            </w:r>
          </w:p>
        </w:tc>
      </w:tr>
      <w:tr w:rsidR="00D0163D" w:rsidRPr="001662BB" w:rsidTr="006E78CB">
        <w:tc>
          <w:tcPr>
            <w:tcW w:w="8930" w:type="dxa"/>
            <w:gridSpan w:val="5"/>
            <w:shd w:val="clear" w:color="auto" w:fill="auto"/>
            <w:vAlign w:val="center"/>
          </w:tcPr>
          <w:p w:rsidR="00D0163D" w:rsidRPr="001662BB" w:rsidRDefault="00D0163D" w:rsidP="006E78CB">
            <w:pPr>
              <w:pStyle w:val="Prrafodelista"/>
              <w:spacing w:before="40" w:after="40"/>
              <w:ind w:left="0"/>
              <w:rPr>
                <w:rFonts w:ascii="Arial" w:hAnsi="Arial" w:cs="Arial"/>
                <w:sz w:val="16"/>
                <w:szCs w:val="20"/>
              </w:rPr>
            </w:pPr>
            <w:r w:rsidRPr="001662BB">
              <w:rPr>
                <w:rFonts w:ascii="Arial" w:hAnsi="Arial" w:cs="Arial"/>
                <w:sz w:val="16"/>
                <w:szCs w:val="20"/>
              </w:rPr>
              <w:t>(*) Se añadirán a este cuadro tantas filas como se consideren necesarias, ordenando las partidas de obra que el solicitante considere elegibles por capítulo.</w:t>
            </w:r>
          </w:p>
          <w:p w:rsidR="00D0163D" w:rsidRPr="001662BB" w:rsidRDefault="00D0163D" w:rsidP="006E78CB">
            <w:pPr>
              <w:pStyle w:val="Prrafodelista"/>
              <w:spacing w:before="40" w:after="40"/>
              <w:ind w:left="0"/>
              <w:rPr>
                <w:rFonts w:ascii="Arial" w:hAnsi="Arial" w:cs="Arial"/>
                <w:sz w:val="20"/>
                <w:szCs w:val="20"/>
              </w:rPr>
            </w:pPr>
            <w:r w:rsidRPr="001662BB">
              <w:rPr>
                <w:rFonts w:ascii="Arial" w:hAnsi="Arial" w:cs="Arial"/>
                <w:sz w:val="16"/>
                <w:szCs w:val="20"/>
              </w:rPr>
              <w:t>(**) En el presupuesto de contrata, el IVA y demás impuestos aplicables, se expresarán de forma desglosada.</w:t>
            </w:r>
          </w:p>
        </w:tc>
      </w:tr>
    </w:tbl>
    <w:p w:rsidR="00D0163D" w:rsidRPr="001662BB" w:rsidRDefault="00D0163D" w:rsidP="00D0163D">
      <w:pPr>
        <w:spacing w:after="240" w:line="360" w:lineRule="auto"/>
        <w:jc w:val="both"/>
        <w:rPr>
          <w:rFonts w:ascii="Arial" w:hAnsi="Arial" w:cs="Arial"/>
          <w:sz w:val="20"/>
          <w:szCs w:val="20"/>
          <w:lang w:eastAsia="es-ES"/>
        </w:rPr>
      </w:pPr>
    </w:p>
    <w:p w:rsidR="00D0163D" w:rsidRPr="001662BB" w:rsidRDefault="00D0163D" w:rsidP="00D0163D">
      <w:pPr>
        <w:spacing w:afterLines="100" w:after="240"/>
        <w:jc w:val="both"/>
        <w:rPr>
          <w:rFonts w:ascii="Arial" w:hAnsi="Arial" w:cs="Arial"/>
          <w:sz w:val="20"/>
          <w:szCs w:val="20"/>
        </w:rPr>
      </w:pPr>
    </w:p>
    <w:p w:rsidR="00D0163D" w:rsidRPr="001662BB" w:rsidRDefault="00D0163D" w:rsidP="00D0163D">
      <w:pPr>
        <w:spacing w:afterLines="100" w:after="240"/>
        <w:jc w:val="both"/>
        <w:rPr>
          <w:rFonts w:ascii="Arial" w:hAnsi="Arial" w:cs="Arial"/>
          <w:sz w:val="20"/>
          <w:szCs w:val="20"/>
        </w:rPr>
      </w:pPr>
      <w:r w:rsidRPr="001662BB">
        <w:rPr>
          <w:rFonts w:ascii="Arial" w:hAnsi="Arial" w:cs="Arial"/>
          <w:sz w:val="20"/>
          <w:szCs w:val="20"/>
        </w:rPr>
        <w:t>4.5.3. CÁLCULO DEL COSTE ELEGIBLE SEGÚN LA CONVOCATORIA</w:t>
      </w:r>
    </w:p>
    <w:p w:rsidR="002F670B" w:rsidRPr="001662BB" w:rsidRDefault="00D0163D" w:rsidP="00D0163D">
      <w:pPr>
        <w:spacing w:after="240" w:line="360" w:lineRule="auto"/>
        <w:jc w:val="both"/>
        <w:rPr>
          <w:rFonts w:ascii="Arial" w:hAnsi="Arial" w:cs="Arial"/>
          <w:sz w:val="20"/>
          <w:szCs w:val="20"/>
          <w:lang w:eastAsia="es-ES"/>
        </w:rPr>
      </w:pPr>
      <w:r w:rsidRPr="001662BB">
        <w:rPr>
          <w:rFonts w:ascii="Arial" w:hAnsi="Arial" w:cs="Arial"/>
          <w:sz w:val="20"/>
          <w:szCs w:val="20"/>
          <w:lang w:eastAsia="es-ES"/>
        </w:rPr>
        <w:t>Deben identificarse el total de los costes elegibles (sin IVA) especificados en el artículo 7 de las bases reguladoras y deben desglosarse en la siguiente tabla:</w:t>
      </w:r>
    </w:p>
    <w:p w:rsidR="008632E4" w:rsidRPr="001662BB" w:rsidRDefault="008632E4" w:rsidP="00D0163D">
      <w:pPr>
        <w:spacing w:after="240" w:line="360" w:lineRule="auto"/>
        <w:jc w:val="both"/>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294"/>
      </w:tblGrid>
      <w:tr w:rsidR="002F670B" w:rsidRPr="001662BB" w:rsidTr="00D0163D">
        <w:trPr>
          <w:trHeight w:val="416"/>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F670B" w:rsidRPr="001662BB" w:rsidRDefault="002F670B" w:rsidP="002F670B">
            <w:pPr>
              <w:spacing w:after="0" w:line="240" w:lineRule="auto"/>
              <w:contextualSpacing/>
              <w:jc w:val="center"/>
              <w:rPr>
                <w:rFonts w:ascii="Arial" w:eastAsia="Times New Roman" w:hAnsi="Arial" w:cs="Arial"/>
                <w:b/>
                <w:sz w:val="20"/>
                <w:szCs w:val="20"/>
                <w:lang w:eastAsia="es-ES"/>
              </w:rPr>
            </w:pPr>
            <w:r w:rsidRPr="001662BB">
              <w:rPr>
                <w:rFonts w:ascii="Arial" w:eastAsia="Times New Roman" w:hAnsi="Arial" w:cs="Arial"/>
                <w:b/>
                <w:sz w:val="20"/>
                <w:szCs w:val="20"/>
                <w:lang w:eastAsia="es-ES"/>
              </w:rPr>
              <w:t>MEDIDA 5: Mejora energética mediante la utilización de TIC</w:t>
            </w:r>
          </w:p>
        </w:tc>
      </w:tr>
      <w:tr w:rsidR="002F670B" w:rsidRPr="001662BB" w:rsidTr="00D0163D">
        <w:trPr>
          <w:trHeight w:val="417"/>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contextualSpacing/>
              <w:jc w:val="center"/>
              <w:rPr>
                <w:rFonts w:ascii="Arial" w:eastAsia="Times New Roman" w:hAnsi="Arial" w:cs="Arial"/>
                <w:b/>
                <w:sz w:val="20"/>
                <w:szCs w:val="20"/>
                <w:lang w:eastAsia="es-ES"/>
              </w:rPr>
            </w:pPr>
            <w:r w:rsidRPr="001662BB">
              <w:rPr>
                <w:rFonts w:ascii="Arial" w:eastAsia="Times New Roman" w:hAnsi="Arial" w:cs="Arial"/>
                <w:b/>
                <w:sz w:val="20"/>
                <w:szCs w:val="20"/>
                <w:lang w:eastAsia="es-ES"/>
              </w:rPr>
              <w:t>CONCEPTO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contextualSpacing/>
              <w:jc w:val="center"/>
              <w:rPr>
                <w:rFonts w:ascii="Arial" w:eastAsia="Times New Roman" w:hAnsi="Arial" w:cs="Arial"/>
                <w:b/>
                <w:sz w:val="20"/>
                <w:szCs w:val="20"/>
                <w:lang w:eastAsia="es-ES"/>
              </w:rPr>
            </w:pPr>
            <w:r w:rsidRPr="001662BB">
              <w:rPr>
                <w:rFonts w:ascii="Arial" w:eastAsia="Times New Roman" w:hAnsi="Arial" w:cs="Arial"/>
                <w:b/>
                <w:sz w:val="20"/>
                <w:szCs w:val="20"/>
                <w:lang w:eastAsia="es-ES"/>
              </w:rPr>
              <w:t>COSTE ELEGIBLE (€)</w:t>
            </w:r>
          </w:p>
        </w:tc>
      </w:tr>
      <w:tr w:rsidR="002F670B" w:rsidRPr="001662BB" w:rsidTr="00D0163D">
        <w:trPr>
          <w:trHeight w:val="551"/>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rPr>
                <w:rFonts w:ascii="Arial" w:eastAsia="Times New Roman" w:hAnsi="Arial" w:cs="Arial"/>
                <w:sz w:val="20"/>
                <w:szCs w:val="20"/>
                <w:lang w:eastAsia="es-ES"/>
              </w:rPr>
            </w:pPr>
            <w:r w:rsidRPr="001662BB">
              <w:rPr>
                <w:rFonts w:ascii="Arial" w:eastAsia="Times New Roman" w:hAnsi="Arial" w:cs="Arial"/>
                <w:sz w:val="20"/>
                <w:szCs w:val="20"/>
                <w:lang w:eastAsia="es-ES"/>
              </w:rPr>
              <w:t>a. Honorarios Técnicos (Proyecto, certificado energético…)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rPr>
                <w:rFonts w:ascii="Arial" w:eastAsia="Times New Roman" w:hAnsi="Arial" w:cs="Arial"/>
                <w:sz w:val="20"/>
                <w:szCs w:val="20"/>
                <w:lang w:eastAsia="es-ES"/>
              </w:rPr>
            </w:pPr>
          </w:p>
        </w:tc>
      </w:tr>
      <w:tr w:rsidR="002F670B" w:rsidRPr="001662BB" w:rsidTr="00D0163D">
        <w:trPr>
          <w:trHeight w:val="430"/>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rPr>
                <w:rFonts w:ascii="Arial" w:eastAsia="Times New Roman" w:hAnsi="Arial" w:cs="Arial"/>
                <w:sz w:val="20"/>
                <w:szCs w:val="20"/>
                <w:lang w:eastAsia="es-ES"/>
              </w:rPr>
            </w:pPr>
            <w:r w:rsidRPr="001662BB">
              <w:rPr>
                <w:rFonts w:ascii="Arial" w:eastAsia="Times New Roman" w:hAnsi="Arial" w:cs="Arial"/>
                <w:sz w:val="20"/>
                <w:szCs w:val="20"/>
                <w:lang w:eastAsia="es-ES"/>
              </w:rPr>
              <w:t>b. Dirección facultativa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sz w:val="20"/>
                <w:szCs w:val="20"/>
                <w:lang w:eastAsia="es-ES"/>
              </w:rPr>
            </w:pPr>
          </w:p>
        </w:tc>
      </w:tr>
      <w:tr w:rsidR="002F670B" w:rsidRPr="001662BB" w:rsidTr="00D0163D">
        <w:trPr>
          <w:trHeight w:val="410"/>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rPr>
                <w:rFonts w:ascii="Arial" w:eastAsia="Times New Roman" w:hAnsi="Arial" w:cs="Arial"/>
                <w:sz w:val="20"/>
                <w:szCs w:val="20"/>
                <w:lang w:eastAsia="es-ES"/>
              </w:rPr>
            </w:pPr>
            <w:r w:rsidRPr="001662BB">
              <w:rPr>
                <w:rFonts w:ascii="Arial" w:eastAsia="Times New Roman" w:hAnsi="Arial" w:cs="Arial"/>
                <w:sz w:val="20"/>
                <w:szCs w:val="20"/>
                <w:lang w:eastAsia="es-ES"/>
              </w:rPr>
              <w:t>c. Coste Ejecución obra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sz w:val="20"/>
                <w:szCs w:val="20"/>
                <w:lang w:eastAsia="es-ES"/>
              </w:rPr>
            </w:pPr>
          </w:p>
        </w:tc>
      </w:tr>
      <w:tr w:rsidR="002F670B" w:rsidRPr="001662BB" w:rsidTr="00D0163D">
        <w:trPr>
          <w:trHeight w:val="404"/>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rPr>
                <w:rFonts w:ascii="Arial" w:eastAsia="Times New Roman" w:hAnsi="Arial" w:cs="Arial"/>
                <w:sz w:val="20"/>
                <w:szCs w:val="20"/>
                <w:lang w:eastAsia="es-ES"/>
              </w:rPr>
            </w:pPr>
            <w:r w:rsidRPr="001662BB">
              <w:rPr>
                <w:rFonts w:ascii="Arial" w:eastAsia="Times New Roman" w:hAnsi="Arial" w:cs="Arial"/>
                <w:sz w:val="20"/>
                <w:szCs w:val="20"/>
                <w:lang w:eastAsia="es-ES"/>
              </w:rPr>
              <w:t>d. Costes de obra civil asociada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sz w:val="20"/>
                <w:szCs w:val="20"/>
                <w:lang w:eastAsia="es-ES"/>
              </w:rPr>
            </w:pPr>
          </w:p>
        </w:tc>
      </w:tr>
      <w:tr w:rsidR="002F670B" w:rsidRPr="001662BB" w:rsidTr="00D0163D">
        <w:trPr>
          <w:trHeight w:val="412"/>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rPr>
                <w:rFonts w:ascii="Arial" w:eastAsia="Times New Roman" w:hAnsi="Arial" w:cs="Arial"/>
                <w:sz w:val="20"/>
                <w:szCs w:val="20"/>
                <w:lang w:eastAsia="es-ES"/>
              </w:rPr>
            </w:pPr>
            <w:r w:rsidRPr="001662BB">
              <w:rPr>
                <w:rFonts w:ascii="Arial" w:eastAsia="Times New Roman" w:hAnsi="Arial" w:cs="Arial"/>
                <w:sz w:val="20"/>
                <w:szCs w:val="20"/>
                <w:lang w:eastAsia="es-ES"/>
              </w:rPr>
              <w:t>e. Adquisición equipos y materiales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sz w:val="20"/>
                <w:szCs w:val="20"/>
                <w:lang w:eastAsia="es-ES"/>
              </w:rPr>
            </w:pPr>
          </w:p>
        </w:tc>
      </w:tr>
      <w:tr w:rsidR="002F670B" w:rsidRPr="001662BB" w:rsidTr="00D0163D">
        <w:trPr>
          <w:trHeight w:val="420"/>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70B" w:rsidRPr="001662BB" w:rsidRDefault="002F670B" w:rsidP="006E78CB">
            <w:pPr>
              <w:spacing w:after="0" w:line="240" w:lineRule="auto"/>
              <w:rPr>
                <w:rFonts w:ascii="Arial" w:eastAsia="Times New Roman" w:hAnsi="Arial" w:cs="Arial"/>
                <w:sz w:val="20"/>
                <w:szCs w:val="20"/>
                <w:lang w:eastAsia="es-ES"/>
              </w:rPr>
            </w:pPr>
            <w:r w:rsidRPr="001662BB">
              <w:rPr>
                <w:rFonts w:ascii="Arial" w:eastAsia="Times New Roman" w:hAnsi="Arial" w:cs="Arial"/>
                <w:sz w:val="20"/>
                <w:szCs w:val="20"/>
                <w:lang w:eastAsia="es-ES"/>
              </w:rPr>
              <w:t>f. Montaje instalaciones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sz w:val="20"/>
                <w:szCs w:val="20"/>
                <w:lang w:eastAsia="es-ES"/>
              </w:rPr>
            </w:pPr>
          </w:p>
        </w:tc>
      </w:tr>
      <w:tr w:rsidR="002F670B" w:rsidRPr="001662BB" w:rsidTr="00D0163D">
        <w:trPr>
          <w:trHeight w:val="418"/>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b/>
                <w:sz w:val="20"/>
                <w:szCs w:val="20"/>
                <w:lang w:eastAsia="es-ES"/>
              </w:rPr>
            </w:pPr>
            <w:r w:rsidRPr="001662BB">
              <w:rPr>
                <w:rFonts w:ascii="Arial" w:eastAsia="Times New Roman" w:hAnsi="Arial" w:cs="Arial"/>
                <w:b/>
                <w:sz w:val="20"/>
                <w:szCs w:val="20"/>
                <w:lang w:eastAsia="es-ES"/>
              </w:rPr>
              <w:t>TOTAL COSTE ELEGIBLE MEDIDA 5 (sin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sz w:val="20"/>
                <w:szCs w:val="20"/>
                <w:lang w:eastAsia="es-ES"/>
              </w:rPr>
            </w:pPr>
          </w:p>
        </w:tc>
      </w:tr>
      <w:tr w:rsidR="002F670B" w:rsidRPr="001662BB" w:rsidTr="00D0163D">
        <w:trPr>
          <w:trHeight w:val="424"/>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b/>
                <w:sz w:val="20"/>
                <w:szCs w:val="20"/>
                <w:lang w:eastAsia="es-ES"/>
              </w:rPr>
            </w:pPr>
            <w:r w:rsidRPr="001662BB">
              <w:rPr>
                <w:rFonts w:ascii="Arial" w:eastAsia="Times New Roman" w:hAnsi="Arial" w:cs="Arial"/>
                <w:b/>
                <w:sz w:val="20"/>
                <w:szCs w:val="20"/>
                <w:lang w:eastAsia="es-ES"/>
              </w:rPr>
              <w:t>TOTAL COSTE ELEGIBLE MEDIDA 5 (con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F670B" w:rsidRPr="001662BB" w:rsidRDefault="002F670B" w:rsidP="006E78CB">
            <w:pPr>
              <w:spacing w:after="0" w:line="240" w:lineRule="auto"/>
              <w:contextualSpacing/>
              <w:rPr>
                <w:rFonts w:ascii="Arial" w:eastAsia="Times New Roman" w:hAnsi="Arial" w:cs="Arial"/>
                <w:sz w:val="20"/>
                <w:szCs w:val="20"/>
                <w:lang w:eastAsia="es-ES"/>
              </w:rPr>
            </w:pPr>
          </w:p>
        </w:tc>
      </w:tr>
    </w:tbl>
    <w:p w:rsidR="008632E4" w:rsidRPr="001662BB" w:rsidRDefault="008632E4" w:rsidP="008632E4">
      <w:pPr>
        <w:spacing w:before="240" w:after="240" w:line="240" w:lineRule="auto"/>
        <w:ind w:right="44"/>
        <w:jc w:val="both"/>
        <w:rPr>
          <w:rFonts w:ascii="Arial" w:eastAsia="Times New Roman" w:hAnsi="Arial" w:cs="Arial"/>
          <w:sz w:val="20"/>
          <w:szCs w:val="20"/>
          <w:lang w:val="es-ES_tradnl" w:eastAsia="es-ES"/>
        </w:rPr>
      </w:pPr>
    </w:p>
    <w:p w:rsidR="008632E4" w:rsidRPr="001662BB" w:rsidRDefault="008632E4" w:rsidP="008632E4">
      <w:pPr>
        <w:spacing w:before="240" w:after="240" w:line="360" w:lineRule="auto"/>
        <w:ind w:right="44"/>
        <w:jc w:val="both"/>
        <w:rPr>
          <w:rFonts w:ascii="Arial" w:eastAsia="Times New Roman" w:hAnsi="Arial" w:cs="Arial"/>
          <w:sz w:val="20"/>
          <w:szCs w:val="20"/>
          <w:lang w:val="es-ES_tradnl" w:eastAsia="es-ES"/>
        </w:rPr>
      </w:pPr>
      <w:r w:rsidRPr="001662BB">
        <w:rPr>
          <w:rFonts w:ascii="Arial" w:eastAsia="Times New Roman" w:hAnsi="Arial" w:cs="Arial"/>
          <w:sz w:val="20"/>
          <w:szCs w:val="20"/>
          <w:lang w:val="es-ES_tradnl" w:eastAsia="es-ES"/>
        </w:rPr>
        <w:t xml:space="preserve">A estos efectos se considerarán gastos elegibles aquéllos que sean necesarios para conseguir los objetivos de ahorro energético y reducción de emisiones, que podrán incluir, entre otros, los siguientes conceptos: la elaboración, por el técnico competente, de los proyectos técnicos relacionados con las actuaciones (incluidos los estudios energéticos necesarios), los costes de </w:t>
      </w:r>
      <w:r w:rsidRPr="001662BB">
        <w:rPr>
          <w:rFonts w:ascii="Arial" w:eastAsia="Times New Roman" w:hAnsi="Arial" w:cs="Arial"/>
          <w:sz w:val="20"/>
          <w:szCs w:val="20"/>
          <w:lang w:val="es-ES_tradnl" w:eastAsia="es-ES"/>
        </w:rPr>
        <w:lastRenderedPageBreak/>
        <w:t>dirección facultativa de obra, los costes de ejecución de la obra civil asociada a la actuación, los de adquisición de equipos y materiales, y los de montaje de las instalaciones. No se incluirán licencias, tasas, impuestos o tributos (salvo el IVA de acuerdo a lo previsto en el párrafo anterior).</w:t>
      </w:r>
    </w:p>
    <w:p w:rsidR="008632E4" w:rsidRPr="001662BB" w:rsidRDefault="008632E4" w:rsidP="008632E4">
      <w:pPr>
        <w:spacing w:afterLines="100" w:after="240"/>
        <w:jc w:val="both"/>
        <w:rPr>
          <w:rFonts w:ascii="Arial" w:hAnsi="Arial" w:cs="Arial"/>
          <w:sz w:val="20"/>
          <w:szCs w:val="20"/>
        </w:rPr>
      </w:pPr>
    </w:p>
    <w:p w:rsidR="008632E4" w:rsidRPr="001662BB" w:rsidRDefault="008632E4" w:rsidP="008632E4">
      <w:pPr>
        <w:spacing w:afterLines="100" w:after="240"/>
        <w:jc w:val="both"/>
        <w:rPr>
          <w:rFonts w:ascii="Arial" w:hAnsi="Arial" w:cs="Arial"/>
          <w:sz w:val="20"/>
          <w:szCs w:val="20"/>
        </w:rPr>
      </w:pPr>
      <w:r w:rsidRPr="001662BB">
        <w:rPr>
          <w:rFonts w:ascii="Arial" w:hAnsi="Arial" w:cs="Arial"/>
          <w:sz w:val="20"/>
          <w:szCs w:val="20"/>
        </w:rPr>
        <w:t xml:space="preserve">4.5.4. COSTE TOTAL ELEGIBLE: </w:t>
      </w:r>
    </w:p>
    <w:p w:rsidR="008632E4" w:rsidRPr="001662BB" w:rsidRDefault="008632E4" w:rsidP="008632E4">
      <w:pPr>
        <w:spacing w:afterLines="100" w:after="240"/>
        <w:jc w:val="both"/>
        <w:rPr>
          <w:rFonts w:ascii="Arial" w:hAnsi="Arial" w:cs="Arial"/>
          <w:b/>
          <w:sz w:val="20"/>
          <w:szCs w:val="20"/>
          <w:u w:val="single"/>
        </w:rPr>
      </w:pPr>
      <w:r w:rsidRPr="001662BB">
        <w:rPr>
          <w:rFonts w:ascii="Arial" w:hAnsi="Arial" w:cs="Arial"/>
          <w:sz w:val="20"/>
          <w:szCs w:val="20"/>
        </w:rPr>
        <w:t>Considerando los valores anteriores, se obtendrá el coste total elegible: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8632E4" w:rsidRPr="001662BB" w:rsidTr="006E78CB">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8632E4" w:rsidRPr="001662BB" w:rsidRDefault="008632E4" w:rsidP="006E78CB">
            <w:pPr>
              <w:spacing w:after="0"/>
              <w:jc w:val="center"/>
              <w:rPr>
                <w:rFonts w:ascii="Arial" w:hAnsi="Arial" w:cs="Arial"/>
                <w:b/>
                <w:sz w:val="20"/>
                <w:szCs w:val="20"/>
              </w:rPr>
            </w:pPr>
            <w:r w:rsidRPr="001662BB">
              <w:rPr>
                <w:rFonts w:ascii="Arial" w:hAnsi="Arial" w:cs="Arial"/>
                <w:b/>
                <w:sz w:val="20"/>
                <w:szCs w:val="20"/>
              </w:rPr>
              <w:t>COSTE TOTAL ELEGIBLE (€)</w:t>
            </w:r>
          </w:p>
        </w:tc>
      </w:tr>
      <w:tr w:rsidR="008632E4" w:rsidRPr="001662BB" w:rsidTr="006E78CB">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8632E4" w:rsidRPr="001662BB" w:rsidRDefault="008632E4" w:rsidP="006E78CB">
            <w:pPr>
              <w:spacing w:after="0"/>
              <w:jc w:val="center"/>
              <w:rPr>
                <w:rFonts w:ascii="Arial" w:hAnsi="Arial" w:cs="Arial"/>
                <w:sz w:val="20"/>
                <w:szCs w:val="20"/>
              </w:rPr>
            </w:pPr>
          </w:p>
          <w:p w:rsidR="008632E4" w:rsidRPr="001662BB" w:rsidRDefault="008632E4" w:rsidP="006E78CB">
            <w:pPr>
              <w:spacing w:after="0"/>
              <w:jc w:val="center"/>
              <w:rPr>
                <w:rFonts w:ascii="Arial" w:hAnsi="Arial" w:cs="Arial"/>
                <w:sz w:val="20"/>
                <w:szCs w:val="20"/>
              </w:rPr>
            </w:pPr>
          </w:p>
        </w:tc>
      </w:tr>
    </w:tbl>
    <w:p w:rsidR="008632E4" w:rsidRPr="001662BB" w:rsidRDefault="008632E4" w:rsidP="008632E4">
      <w:pPr>
        <w:spacing w:afterLines="100" w:after="240"/>
        <w:jc w:val="both"/>
        <w:rPr>
          <w:rFonts w:ascii="Arial" w:hAnsi="Arial" w:cs="Arial"/>
          <w:b/>
          <w:sz w:val="20"/>
          <w:szCs w:val="20"/>
          <w:u w:val="single"/>
        </w:rPr>
      </w:pPr>
    </w:p>
    <w:p w:rsidR="008632E4" w:rsidRPr="001662BB" w:rsidRDefault="008632E4" w:rsidP="008632E4">
      <w:pPr>
        <w:spacing w:afterLines="100" w:after="240"/>
        <w:jc w:val="both"/>
        <w:rPr>
          <w:rFonts w:ascii="Arial" w:hAnsi="Arial" w:cs="Arial"/>
          <w:b/>
          <w:sz w:val="20"/>
          <w:szCs w:val="20"/>
          <w:u w:val="single"/>
        </w:rPr>
      </w:pPr>
    </w:p>
    <w:p w:rsidR="002F670B" w:rsidRPr="001662BB" w:rsidRDefault="008632E4" w:rsidP="002F670B">
      <w:pPr>
        <w:spacing w:afterLines="100" w:after="240"/>
        <w:jc w:val="both"/>
        <w:rPr>
          <w:rFonts w:ascii="Arial" w:hAnsi="Arial" w:cs="Arial"/>
          <w:sz w:val="20"/>
          <w:szCs w:val="20"/>
        </w:rPr>
      </w:pPr>
      <w:r w:rsidRPr="001662BB">
        <w:rPr>
          <w:rFonts w:ascii="Arial" w:hAnsi="Arial" w:cs="Arial"/>
          <w:sz w:val="20"/>
          <w:szCs w:val="20"/>
        </w:rPr>
        <w:t>4.5.5. LÍMITE DEL COSTE ELEGIBLE</w:t>
      </w:r>
    </w:p>
    <w:p w:rsidR="002F670B" w:rsidRPr="001662BB" w:rsidRDefault="002F670B" w:rsidP="002F670B">
      <w:pPr>
        <w:spacing w:after="240" w:line="360" w:lineRule="auto"/>
        <w:jc w:val="both"/>
        <w:rPr>
          <w:rFonts w:ascii="Arial" w:hAnsi="Arial" w:cs="Arial"/>
          <w:sz w:val="20"/>
          <w:szCs w:val="20"/>
          <w:lang w:eastAsia="es-ES"/>
        </w:rPr>
      </w:pPr>
      <w:r w:rsidRPr="001662BB">
        <w:rPr>
          <w:rFonts w:ascii="Arial" w:hAnsi="Arial" w:cs="Arial"/>
          <w:sz w:val="20"/>
          <w:szCs w:val="20"/>
          <w:lang w:eastAsia="es-ES"/>
        </w:rPr>
        <w:t>Serán elegibles aquellos proyectos que supongan una inversión elegible superior a 100.000 € y no mayor de 1.000.000 €.</w:t>
      </w:r>
    </w:p>
    <w:p w:rsidR="008632E4" w:rsidRPr="001662BB" w:rsidRDefault="008632E4" w:rsidP="002F670B">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3096"/>
        <w:gridCol w:w="3097"/>
        <w:gridCol w:w="3095"/>
      </w:tblGrid>
      <w:tr w:rsidR="002F670B" w:rsidRPr="001662BB" w:rsidTr="008632E4">
        <w:tc>
          <w:tcPr>
            <w:tcW w:w="1667" w:type="pct"/>
            <w:shd w:val="clear" w:color="auto" w:fill="C2D69B" w:themeFill="accent3" w:themeFillTint="99"/>
            <w:vAlign w:val="center"/>
          </w:tcPr>
          <w:p w:rsidR="002F670B" w:rsidRPr="001662BB" w:rsidRDefault="002F670B" w:rsidP="006E78CB">
            <w:pPr>
              <w:spacing w:after="0"/>
              <w:jc w:val="center"/>
              <w:rPr>
                <w:rFonts w:ascii="Arial" w:hAnsi="Arial" w:cs="Arial"/>
                <w:b/>
                <w:sz w:val="20"/>
                <w:szCs w:val="20"/>
                <w:lang w:eastAsia="es-ES"/>
              </w:rPr>
            </w:pPr>
            <w:r w:rsidRPr="001662BB">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2F670B" w:rsidRPr="001662BB" w:rsidRDefault="002F670B" w:rsidP="006E78CB">
            <w:pPr>
              <w:spacing w:after="0"/>
              <w:jc w:val="center"/>
              <w:rPr>
                <w:rFonts w:ascii="Arial" w:hAnsi="Arial" w:cs="Arial"/>
                <w:b/>
                <w:sz w:val="20"/>
                <w:szCs w:val="20"/>
                <w:lang w:eastAsia="es-ES"/>
              </w:rPr>
            </w:pPr>
            <w:r w:rsidRPr="001662BB">
              <w:rPr>
                <w:rFonts w:ascii="Arial" w:hAnsi="Arial" w:cs="Arial"/>
                <w:b/>
                <w:sz w:val="20"/>
                <w:szCs w:val="20"/>
                <w:lang w:eastAsia="es-ES"/>
              </w:rPr>
              <w:t xml:space="preserve">Coste elegible </w:t>
            </w:r>
          </w:p>
          <w:p w:rsidR="002F670B" w:rsidRPr="001662BB" w:rsidRDefault="002F670B" w:rsidP="006E78CB">
            <w:pPr>
              <w:spacing w:after="0"/>
              <w:jc w:val="center"/>
              <w:rPr>
                <w:rFonts w:ascii="Arial" w:hAnsi="Arial" w:cs="Arial"/>
                <w:b/>
                <w:sz w:val="20"/>
                <w:szCs w:val="20"/>
                <w:lang w:eastAsia="es-ES"/>
              </w:rPr>
            </w:pPr>
            <w:r w:rsidRPr="001662BB">
              <w:rPr>
                <w:rFonts w:ascii="Arial" w:hAnsi="Arial" w:cs="Arial"/>
                <w:b/>
                <w:sz w:val="20"/>
                <w:szCs w:val="20"/>
                <w:lang w:eastAsia="es-ES"/>
              </w:rPr>
              <w:t>(€)</w:t>
            </w:r>
          </w:p>
        </w:tc>
        <w:tc>
          <w:tcPr>
            <w:tcW w:w="1667" w:type="pct"/>
            <w:shd w:val="clear" w:color="auto" w:fill="C2D69B" w:themeFill="accent3" w:themeFillTint="99"/>
            <w:vAlign w:val="center"/>
          </w:tcPr>
          <w:p w:rsidR="002F670B" w:rsidRPr="001662BB" w:rsidRDefault="002F670B" w:rsidP="006E78CB">
            <w:pPr>
              <w:spacing w:after="0"/>
              <w:jc w:val="center"/>
              <w:rPr>
                <w:rFonts w:ascii="Arial" w:hAnsi="Arial" w:cs="Arial"/>
                <w:b/>
                <w:sz w:val="20"/>
                <w:szCs w:val="20"/>
                <w:lang w:eastAsia="es-ES"/>
              </w:rPr>
            </w:pPr>
            <w:r w:rsidRPr="001662BB">
              <w:rPr>
                <w:rFonts w:ascii="Arial" w:hAnsi="Arial" w:cs="Arial"/>
                <w:b/>
                <w:sz w:val="20"/>
                <w:szCs w:val="20"/>
                <w:lang w:eastAsia="es-ES"/>
              </w:rPr>
              <w:t>Límite superior de coste elegible</w:t>
            </w:r>
          </w:p>
        </w:tc>
      </w:tr>
      <w:tr w:rsidR="002F670B" w:rsidRPr="001662BB" w:rsidTr="008632E4">
        <w:trPr>
          <w:trHeight w:val="716"/>
        </w:trPr>
        <w:tc>
          <w:tcPr>
            <w:tcW w:w="1667" w:type="pct"/>
            <w:shd w:val="clear" w:color="auto" w:fill="auto"/>
            <w:vAlign w:val="center"/>
          </w:tcPr>
          <w:p w:rsidR="002F670B" w:rsidRPr="001662BB" w:rsidRDefault="002F670B" w:rsidP="002F670B">
            <w:pPr>
              <w:spacing w:after="0"/>
              <w:jc w:val="center"/>
              <w:rPr>
                <w:rFonts w:ascii="Arial" w:hAnsi="Arial" w:cs="Arial"/>
                <w:b/>
                <w:sz w:val="24"/>
                <w:szCs w:val="24"/>
                <w:lang w:eastAsia="es-ES"/>
              </w:rPr>
            </w:pPr>
            <w:r w:rsidRPr="001662BB">
              <w:rPr>
                <w:rFonts w:ascii="Arial" w:hAnsi="Arial" w:cs="Arial"/>
                <w:b/>
                <w:sz w:val="24"/>
                <w:szCs w:val="24"/>
                <w:lang w:eastAsia="es-ES"/>
              </w:rPr>
              <w:t>&gt; 100.000 €</w:t>
            </w:r>
          </w:p>
        </w:tc>
        <w:tc>
          <w:tcPr>
            <w:tcW w:w="1667" w:type="pct"/>
            <w:shd w:val="clear" w:color="auto" w:fill="auto"/>
            <w:vAlign w:val="center"/>
          </w:tcPr>
          <w:p w:rsidR="002F670B" w:rsidRPr="001662BB" w:rsidRDefault="002F670B" w:rsidP="006E78CB">
            <w:pPr>
              <w:spacing w:after="0"/>
              <w:jc w:val="center"/>
              <w:rPr>
                <w:rFonts w:ascii="Arial" w:hAnsi="Arial" w:cs="Arial"/>
                <w:b/>
                <w:sz w:val="24"/>
                <w:szCs w:val="24"/>
                <w:lang w:eastAsia="es-ES"/>
              </w:rPr>
            </w:pPr>
          </w:p>
        </w:tc>
        <w:tc>
          <w:tcPr>
            <w:tcW w:w="1667" w:type="pct"/>
            <w:shd w:val="clear" w:color="auto" w:fill="auto"/>
            <w:vAlign w:val="center"/>
          </w:tcPr>
          <w:p w:rsidR="002F670B" w:rsidRPr="001662BB" w:rsidRDefault="002F670B" w:rsidP="006E78CB">
            <w:pPr>
              <w:spacing w:after="0"/>
              <w:jc w:val="center"/>
              <w:rPr>
                <w:rFonts w:ascii="Arial" w:hAnsi="Arial" w:cs="Arial"/>
                <w:b/>
                <w:sz w:val="24"/>
                <w:szCs w:val="24"/>
                <w:lang w:eastAsia="es-ES"/>
              </w:rPr>
            </w:pPr>
            <w:r w:rsidRPr="001662BB">
              <w:rPr>
                <w:rFonts w:ascii="Arial" w:hAnsi="Arial" w:cs="Arial"/>
                <w:b/>
                <w:sz w:val="24"/>
                <w:szCs w:val="24"/>
                <w:lang w:eastAsia="es-ES"/>
              </w:rPr>
              <w:t>&lt;= 1.000.000 €</w:t>
            </w:r>
          </w:p>
        </w:tc>
      </w:tr>
    </w:tbl>
    <w:p w:rsidR="002F670B" w:rsidRPr="001662BB" w:rsidRDefault="002F670B" w:rsidP="002F670B">
      <w:pPr>
        <w:spacing w:afterLines="100" w:after="240"/>
        <w:jc w:val="both"/>
        <w:rPr>
          <w:rFonts w:ascii="Arial" w:hAnsi="Arial" w:cs="Arial"/>
          <w:b/>
          <w:sz w:val="20"/>
          <w:szCs w:val="20"/>
          <w:u w:val="single"/>
        </w:rPr>
      </w:pPr>
    </w:p>
    <w:p w:rsidR="008632E4" w:rsidRPr="001662BB" w:rsidRDefault="008632E4" w:rsidP="008632E4">
      <w:pPr>
        <w:spacing w:afterLines="100" w:after="240"/>
        <w:jc w:val="both"/>
        <w:rPr>
          <w:rFonts w:ascii="Arial" w:hAnsi="Arial" w:cs="Arial"/>
          <w:sz w:val="20"/>
          <w:szCs w:val="20"/>
        </w:rPr>
      </w:pPr>
    </w:p>
    <w:p w:rsidR="008632E4" w:rsidRPr="001662BB" w:rsidRDefault="008632E4" w:rsidP="008632E4">
      <w:pPr>
        <w:spacing w:afterLines="100" w:after="240"/>
        <w:jc w:val="both"/>
        <w:rPr>
          <w:rFonts w:ascii="Arial" w:hAnsi="Arial" w:cs="Arial"/>
          <w:sz w:val="20"/>
          <w:szCs w:val="20"/>
        </w:rPr>
      </w:pPr>
      <w:r w:rsidRPr="001662BB">
        <w:rPr>
          <w:rFonts w:ascii="Arial" w:hAnsi="Arial" w:cs="Arial"/>
          <w:sz w:val="20"/>
          <w:szCs w:val="20"/>
        </w:rPr>
        <w:t>4.5.6. CÁLCULO DE LA AYUDA SOLICITADA SEGÚN COSTE ELEGIBLE</w:t>
      </w:r>
    </w:p>
    <w:p w:rsidR="008632E4" w:rsidRPr="001662BB" w:rsidRDefault="008632E4" w:rsidP="008632E4">
      <w:pPr>
        <w:spacing w:after="240" w:line="360" w:lineRule="auto"/>
        <w:jc w:val="both"/>
        <w:rPr>
          <w:rFonts w:ascii="Arial" w:hAnsi="Arial" w:cs="Arial"/>
          <w:sz w:val="20"/>
          <w:szCs w:val="20"/>
          <w:lang w:eastAsia="es-ES"/>
        </w:rPr>
      </w:pPr>
      <w:r w:rsidRPr="001662BB">
        <w:rPr>
          <w:rFonts w:ascii="Arial" w:hAnsi="Arial" w:cs="Arial"/>
          <w:sz w:val="20"/>
          <w:szCs w:val="20"/>
          <w:lang w:eastAsia="es-ES"/>
        </w:rPr>
        <w:t>La ayuda solicitada será el resultado de la aplicación sobre el coste elegible del correspondiente porcentaje de cofinanciación de los fondos FEDER en cada comunidad autónoma, según se indica en el Artículo 3 de las Bases Reguladoras.</w:t>
      </w:r>
    </w:p>
    <w:p w:rsidR="008632E4" w:rsidRPr="001662BB" w:rsidRDefault="008632E4" w:rsidP="008632E4">
      <w:pPr>
        <w:spacing w:after="240" w:line="360" w:lineRule="auto"/>
        <w:jc w:val="both"/>
        <w:rPr>
          <w:rFonts w:ascii="Arial" w:hAnsi="Arial" w:cs="Arial"/>
          <w:sz w:val="20"/>
          <w:szCs w:val="20"/>
          <w:lang w:eastAsia="es-ES"/>
        </w:rPr>
      </w:pPr>
    </w:p>
    <w:tbl>
      <w:tblPr>
        <w:tblStyle w:val="Tablaconcuadrcula5"/>
        <w:tblW w:w="5000" w:type="pct"/>
        <w:tblLook w:val="04A0" w:firstRow="1" w:lastRow="0" w:firstColumn="1" w:lastColumn="0" w:noHBand="0" w:noVBand="1"/>
      </w:tblPr>
      <w:tblGrid>
        <w:gridCol w:w="2393"/>
        <w:gridCol w:w="2348"/>
        <w:gridCol w:w="1952"/>
        <w:gridCol w:w="2595"/>
      </w:tblGrid>
      <w:tr w:rsidR="008632E4" w:rsidRPr="001662BB" w:rsidTr="006E78CB">
        <w:tc>
          <w:tcPr>
            <w:tcW w:w="1288" w:type="pct"/>
            <w:shd w:val="clear" w:color="auto" w:fill="C2D69B" w:themeFill="accent3" w:themeFillTint="99"/>
            <w:vAlign w:val="center"/>
          </w:tcPr>
          <w:p w:rsidR="008632E4" w:rsidRPr="001662BB" w:rsidRDefault="008632E4" w:rsidP="006E78CB">
            <w:pPr>
              <w:spacing w:after="0"/>
              <w:jc w:val="center"/>
              <w:rPr>
                <w:rFonts w:ascii="Arial" w:hAnsi="Arial" w:cs="Arial"/>
                <w:b/>
                <w:sz w:val="20"/>
                <w:szCs w:val="20"/>
                <w:lang w:eastAsia="es-ES"/>
              </w:rPr>
            </w:pPr>
            <w:r w:rsidRPr="001662BB">
              <w:rPr>
                <w:rFonts w:ascii="Arial" w:hAnsi="Arial" w:cs="Arial"/>
                <w:b/>
                <w:sz w:val="20"/>
                <w:szCs w:val="20"/>
                <w:lang w:eastAsia="es-ES"/>
              </w:rPr>
              <w:t>Comunidad /</w:t>
            </w:r>
          </w:p>
          <w:p w:rsidR="008632E4" w:rsidRPr="001662BB" w:rsidRDefault="008632E4" w:rsidP="006E78CB">
            <w:pPr>
              <w:spacing w:after="0"/>
              <w:jc w:val="center"/>
              <w:rPr>
                <w:rFonts w:ascii="Arial" w:hAnsi="Arial" w:cs="Arial"/>
                <w:b/>
                <w:sz w:val="20"/>
                <w:szCs w:val="20"/>
                <w:lang w:eastAsia="es-ES"/>
              </w:rPr>
            </w:pPr>
            <w:r w:rsidRPr="001662BB">
              <w:rPr>
                <w:rFonts w:ascii="Arial" w:hAnsi="Arial" w:cs="Arial"/>
                <w:b/>
                <w:sz w:val="20"/>
                <w:szCs w:val="20"/>
                <w:lang w:eastAsia="es-ES"/>
              </w:rPr>
              <w:t>Ciudad Autónoma</w:t>
            </w:r>
          </w:p>
        </w:tc>
        <w:tc>
          <w:tcPr>
            <w:tcW w:w="1264" w:type="pct"/>
            <w:shd w:val="clear" w:color="auto" w:fill="C2D69B" w:themeFill="accent3" w:themeFillTint="99"/>
            <w:vAlign w:val="center"/>
          </w:tcPr>
          <w:p w:rsidR="008632E4" w:rsidRPr="001662BB" w:rsidRDefault="008632E4" w:rsidP="006E78CB">
            <w:pPr>
              <w:spacing w:after="0"/>
              <w:jc w:val="center"/>
              <w:rPr>
                <w:rFonts w:ascii="Arial" w:hAnsi="Arial" w:cs="Arial"/>
                <w:b/>
                <w:sz w:val="20"/>
                <w:szCs w:val="20"/>
                <w:lang w:eastAsia="es-ES"/>
              </w:rPr>
            </w:pPr>
            <w:r w:rsidRPr="001662BB">
              <w:rPr>
                <w:rFonts w:ascii="Arial" w:hAnsi="Arial" w:cs="Arial"/>
                <w:b/>
                <w:sz w:val="20"/>
                <w:szCs w:val="20"/>
                <w:lang w:eastAsia="es-ES"/>
              </w:rPr>
              <w:t>Coste elegible (€)</w:t>
            </w:r>
          </w:p>
        </w:tc>
        <w:tc>
          <w:tcPr>
            <w:tcW w:w="1051" w:type="pct"/>
            <w:shd w:val="clear" w:color="auto" w:fill="C2D69B" w:themeFill="accent3" w:themeFillTint="99"/>
            <w:vAlign w:val="center"/>
          </w:tcPr>
          <w:p w:rsidR="008632E4" w:rsidRPr="001662BB" w:rsidRDefault="008632E4" w:rsidP="006E78CB">
            <w:pPr>
              <w:spacing w:after="0"/>
              <w:jc w:val="center"/>
              <w:rPr>
                <w:rFonts w:ascii="Arial" w:hAnsi="Arial" w:cs="Arial"/>
                <w:b/>
                <w:sz w:val="20"/>
                <w:szCs w:val="20"/>
                <w:lang w:eastAsia="es-ES"/>
              </w:rPr>
            </w:pPr>
            <w:r w:rsidRPr="001662BB">
              <w:rPr>
                <w:rFonts w:ascii="Arial" w:hAnsi="Arial" w:cs="Arial"/>
                <w:b/>
                <w:sz w:val="20"/>
                <w:szCs w:val="20"/>
                <w:lang w:eastAsia="es-ES"/>
              </w:rPr>
              <w:t xml:space="preserve">Tasa de </w:t>
            </w:r>
          </w:p>
          <w:p w:rsidR="008632E4" w:rsidRPr="001662BB" w:rsidRDefault="008632E4" w:rsidP="006E78CB">
            <w:pPr>
              <w:spacing w:after="0"/>
              <w:jc w:val="center"/>
              <w:rPr>
                <w:rFonts w:ascii="Arial" w:hAnsi="Arial" w:cs="Arial"/>
                <w:b/>
                <w:sz w:val="20"/>
                <w:szCs w:val="20"/>
                <w:lang w:eastAsia="es-ES"/>
              </w:rPr>
            </w:pPr>
            <w:r w:rsidRPr="001662BB">
              <w:rPr>
                <w:rFonts w:ascii="Arial" w:hAnsi="Arial" w:cs="Arial"/>
                <w:b/>
                <w:sz w:val="20"/>
                <w:szCs w:val="20"/>
                <w:lang w:eastAsia="es-ES"/>
              </w:rPr>
              <w:t xml:space="preserve">cofinanciación </w:t>
            </w:r>
          </w:p>
          <w:p w:rsidR="008632E4" w:rsidRPr="001662BB" w:rsidRDefault="008632E4" w:rsidP="006E78CB">
            <w:pPr>
              <w:spacing w:after="0"/>
              <w:jc w:val="center"/>
              <w:rPr>
                <w:rFonts w:ascii="Arial" w:hAnsi="Arial" w:cs="Arial"/>
                <w:b/>
                <w:sz w:val="20"/>
                <w:szCs w:val="20"/>
                <w:lang w:eastAsia="es-ES"/>
              </w:rPr>
            </w:pPr>
            <w:r w:rsidRPr="001662BB">
              <w:rPr>
                <w:rFonts w:ascii="Arial" w:hAnsi="Arial" w:cs="Arial"/>
                <w:b/>
                <w:sz w:val="20"/>
                <w:szCs w:val="20"/>
                <w:lang w:eastAsia="es-ES"/>
              </w:rPr>
              <w:t>(%)</w:t>
            </w:r>
          </w:p>
        </w:tc>
        <w:tc>
          <w:tcPr>
            <w:tcW w:w="1398" w:type="pct"/>
            <w:shd w:val="clear" w:color="auto" w:fill="C2D69B" w:themeFill="accent3" w:themeFillTint="99"/>
            <w:vAlign w:val="center"/>
          </w:tcPr>
          <w:p w:rsidR="008632E4" w:rsidRPr="001662BB" w:rsidRDefault="008632E4" w:rsidP="006E78CB">
            <w:pPr>
              <w:spacing w:after="0"/>
              <w:jc w:val="center"/>
              <w:rPr>
                <w:rFonts w:ascii="Arial" w:hAnsi="Arial" w:cs="Arial"/>
                <w:b/>
                <w:sz w:val="20"/>
                <w:szCs w:val="20"/>
                <w:lang w:eastAsia="es-ES"/>
              </w:rPr>
            </w:pPr>
            <w:r w:rsidRPr="001662BB">
              <w:rPr>
                <w:rFonts w:ascii="Arial" w:hAnsi="Arial" w:cs="Arial"/>
                <w:b/>
                <w:sz w:val="20"/>
                <w:szCs w:val="20"/>
                <w:lang w:eastAsia="es-ES"/>
              </w:rPr>
              <w:t>Ayuda solicitada (€)</w:t>
            </w:r>
          </w:p>
        </w:tc>
      </w:tr>
      <w:tr w:rsidR="008632E4" w:rsidRPr="001662BB" w:rsidTr="006E78CB">
        <w:tc>
          <w:tcPr>
            <w:tcW w:w="1288" w:type="pct"/>
            <w:vAlign w:val="center"/>
          </w:tcPr>
          <w:p w:rsidR="008632E4" w:rsidRPr="001662BB" w:rsidRDefault="008632E4" w:rsidP="006E78CB">
            <w:pPr>
              <w:spacing w:after="0"/>
              <w:jc w:val="center"/>
              <w:rPr>
                <w:rFonts w:ascii="Arial" w:hAnsi="Arial" w:cs="Arial"/>
                <w:sz w:val="20"/>
                <w:szCs w:val="20"/>
                <w:lang w:eastAsia="es-ES"/>
              </w:rPr>
            </w:pPr>
          </w:p>
          <w:p w:rsidR="008632E4" w:rsidRPr="001662BB" w:rsidRDefault="008632E4" w:rsidP="006E78CB">
            <w:pPr>
              <w:spacing w:after="0"/>
              <w:jc w:val="center"/>
              <w:rPr>
                <w:rFonts w:ascii="Arial" w:hAnsi="Arial" w:cs="Arial"/>
                <w:sz w:val="20"/>
                <w:szCs w:val="20"/>
                <w:lang w:eastAsia="es-ES"/>
              </w:rPr>
            </w:pPr>
          </w:p>
        </w:tc>
        <w:tc>
          <w:tcPr>
            <w:tcW w:w="1264" w:type="pct"/>
            <w:vAlign w:val="center"/>
          </w:tcPr>
          <w:p w:rsidR="008632E4" w:rsidRPr="001662BB" w:rsidRDefault="008632E4" w:rsidP="006E78CB">
            <w:pPr>
              <w:spacing w:after="0"/>
              <w:jc w:val="center"/>
              <w:rPr>
                <w:rFonts w:ascii="Arial" w:hAnsi="Arial" w:cs="Arial"/>
                <w:sz w:val="20"/>
                <w:szCs w:val="20"/>
                <w:lang w:eastAsia="es-ES"/>
              </w:rPr>
            </w:pPr>
          </w:p>
        </w:tc>
        <w:tc>
          <w:tcPr>
            <w:tcW w:w="1051" w:type="pct"/>
            <w:vAlign w:val="center"/>
          </w:tcPr>
          <w:p w:rsidR="008632E4" w:rsidRPr="001662BB" w:rsidRDefault="008632E4" w:rsidP="006E78CB">
            <w:pPr>
              <w:spacing w:after="0"/>
              <w:jc w:val="center"/>
              <w:rPr>
                <w:rFonts w:ascii="Arial" w:hAnsi="Arial" w:cs="Arial"/>
                <w:sz w:val="20"/>
                <w:szCs w:val="20"/>
                <w:lang w:eastAsia="es-ES"/>
              </w:rPr>
            </w:pPr>
          </w:p>
        </w:tc>
        <w:tc>
          <w:tcPr>
            <w:tcW w:w="1398" w:type="pct"/>
            <w:vAlign w:val="center"/>
          </w:tcPr>
          <w:p w:rsidR="008632E4" w:rsidRPr="001662BB" w:rsidRDefault="008632E4" w:rsidP="006E78CB">
            <w:pPr>
              <w:spacing w:after="0"/>
              <w:jc w:val="center"/>
              <w:rPr>
                <w:rFonts w:ascii="Arial" w:hAnsi="Arial" w:cs="Arial"/>
                <w:b/>
                <w:sz w:val="20"/>
                <w:szCs w:val="20"/>
                <w:lang w:eastAsia="es-ES"/>
              </w:rPr>
            </w:pPr>
          </w:p>
        </w:tc>
      </w:tr>
    </w:tbl>
    <w:p w:rsidR="00BA6BA9" w:rsidRPr="001662BB" w:rsidRDefault="00BA6BA9" w:rsidP="0026686A">
      <w:pPr>
        <w:pStyle w:val="Ttulo2"/>
        <w:keepLines/>
      </w:pPr>
      <w:r w:rsidRPr="001662BB">
        <w:lastRenderedPageBreak/>
        <w:t>Planificación en el tiempo de la convocatoria del procedimiento de contratación, del tipo de procedimiento, de su proceso de adjudicación y de la ejecución de las actuaciones y su puesta en servicio</w:t>
      </w:r>
    </w:p>
    <w:p w:rsidR="00BA6BA9" w:rsidRPr="001662BB" w:rsidRDefault="00BA0A20" w:rsidP="0026686A">
      <w:pPr>
        <w:spacing w:after="240" w:line="360" w:lineRule="auto"/>
        <w:jc w:val="both"/>
        <w:rPr>
          <w:rFonts w:ascii="Arial" w:hAnsi="Arial" w:cs="Arial"/>
          <w:sz w:val="20"/>
          <w:szCs w:val="20"/>
          <w:lang w:eastAsia="es-ES"/>
        </w:rPr>
      </w:pPr>
      <w:r w:rsidRPr="001662BB">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8632E4" w:rsidRPr="001662BB" w:rsidRDefault="008632E4" w:rsidP="0026686A">
      <w:pPr>
        <w:spacing w:after="240" w:line="360" w:lineRule="auto"/>
        <w:jc w:val="both"/>
        <w:rPr>
          <w:rFonts w:ascii="Arial" w:hAnsi="Arial" w:cs="Arial"/>
          <w:sz w:val="20"/>
          <w:szCs w:val="20"/>
        </w:rPr>
      </w:pPr>
    </w:p>
    <w:p w:rsidR="00BA6BA9" w:rsidRPr="001662BB" w:rsidRDefault="00BA6BA9" w:rsidP="0026686A">
      <w:pPr>
        <w:pStyle w:val="Ttulo2"/>
        <w:keepLines/>
      </w:pPr>
      <w:r w:rsidRPr="001662BB">
        <w:t>INDICADORES DE PRODUCTIVIDAD APLICABLES INCLUIDOS EN EL EJE DE ECONOMÍA BAJA EN CARBONO DEL POCS</w:t>
      </w:r>
    </w:p>
    <w:p w:rsidR="00D36BBB" w:rsidRDefault="00D36BBB" w:rsidP="0026686A">
      <w:pPr>
        <w:spacing w:after="240" w:line="360" w:lineRule="auto"/>
        <w:jc w:val="both"/>
        <w:rPr>
          <w:rFonts w:ascii="Arial" w:hAnsi="Arial" w:cs="Arial"/>
          <w:sz w:val="20"/>
          <w:szCs w:val="20"/>
          <w:lang w:eastAsia="es-ES"/>
        </w:rPr>
      </w:pPr>
      <w:r w:rsidRPr="001662BB">
        <w:rPr>
          <w:rFonts w:ascii="Arial" w:hAnsi="Arial" w:cs="Arial"/>
          <w:sz w:val="20"/>
          <w:szCs w:val="20"/>
          <w:lang w:eastAsia="es-ES"/>
        </w:rPr>
        <w:t>Presentación justificada de los siguientes indicadores de productividad</w:t>
      </w:r>
      <w:bookmarkStart w:id="0" w:name="_GoBack"/>
      <w:bookmarkEnd w:id="0"/>
      <w:r w:rsidRPr="001662BB">
        <w:rPr>
          <w:rFonts w:ascii="Arial" w:hAnsi="Arial" w:cs="Arial"/>
          <w:sz w:val="20"/>
          <w:szCs w:val="20"/>
          <w:lang w:eastAsia="es-ES"/>
        </w:rPr>
        <w:t>.</w:t>
      </w:r>
    </w:p>
    <w:p w:rsidR="001662BB" w:rsidRPr="001662BB" w:rsidRDefault="001662BB" w:rsidP="0026686A">
      <w:pPr>
        <w:spacing w:after="240" w:line="360" w:lineRule="auto"/>
        <w:jc w:val="both"/>
        <w:rPr>
          <w:rFonts w:ascii="Arial" w:hAnsi="Arial" w:cs="Arial"/>
          <w:sz w:val="20"/>
          <w:szCs w:val="20"/>
          <w:lang w:eastAsia="es-ES"/>
        </w:rPr>
      </w:pPr>
      <w:r w:rsidRPr="001552A1">
        <w:rPr>
          <w:rFonts w:ascii="Arial" w:hAnsi="Arial" w:cs="Arial"/>
          <w:sz w:val="20"/>
          <w:szCs w:val="20"/>
          <w:lang w:eastAsia="es-ES"/>
        </w:rPr>
        <w:t>Se aportarán los valores previstos a 31 de diciembre de 2018 y 31 de diciembre de 2023, según artículo 12 de la convocatoria de ayudas.</w:t>
      </w:r>
    </w:p>
    <w:p w:rsidR="00EB521F" w:rsidRPr="001662BB" w:rsidRDefault="00EB521F" w:rsidP="001662BB">
      <w:pPr>
        <w:pStyle w:val="Prrafodelista"/>
        <w:numPr>
          <w:ilvl w:val="0"/>
          <w:numId w:val="20"/>
        </w:numPr>
        <w:spacing w:after="240" w:line="240" w:lineRule="auto"/>
        <w:contextualSpacing w:val="0"/>
        <w:jc w:val="both"/>
        <w:rPr>
          <w:rFonts w:ascii="Arial" w:hAnsi="Arial" w:cs="Arial"/>
          <w:sz w:val="20"/>
          <w:szCs w:val="20"/>
          <w:lang w:eastAsia="es-ES"/>
        </w:rPr>
      </w:pPr>
      <w:r w:rsidRPr="001662BB">
        <w:rPr>
          <w:rFonts w:ascii="Arial" w:hAnsi="Arial" w:cs="Arial"/>
          <w:sz w:val="20"/>
          <w:szCs w:val="20"/>
          <w:lang w:eastAsia="es-ES"/>
        </w:rPr>
        <w:t>E001 Reducción del consumo de energía</w:t>
      </w:r>
      <w:r w:rsidR="001662BB">
        <w:rPr>
          <w:rFonts w:ascii="Arial" w:hAnsi="Arial" w:cs="Arial"/>
          <w:sz w:val="20"/>
          <w:szCs w:val="20"/>
          <w:lang w:eastAsia="es-ES"/>
        </w:rPr>
        <w:t xml:space="preserve"> final</w:t>
      </w:r>
      <w:r w:rsidRPr="001662BB">
        <w:rPr>
          <w:rFonts w:ascii="Arial" w:hAnsi="Arial" w:cs="Arial"/>
          <w:sz w:val="20"/>
          <w:szCs w:val="20"/>
          <w:lang w:eastAsia="es-ES"/>
        </w:rPr>
        <w:t xml:space="preserve"> en infraestructuras públicas o empresas [ktep/año]</w:t>
      </w:r>
    </w:p>
    <w:p w:rsidR="00EB521F" w:rsidRPr="001662BB" w:rsidRDefault="00EB521F" w:rsidP="001662BB">
      <w:pPr>
        <w:pStyle w:val="Prrafodelista"/>
        <w:numPr>
          <w:ilvl w:val="0"/>
          <w:numId w:val="20"/>
        </w:numPr>
        <w:spacing w:after="240" w:line="240" w:lineRule="auto"/>
        <w:contextualSpacing w:val="0"/>
        <w:jc w:val="both"/>
        <w:rPr>
          <w:rFonts w:ascii="Arial" w:hAnsi="Arial" w:cs="Arial"/>
          <w:sz w:val="20"/>
          <w:szCs w:val="20"/>
          <w:lang w:eastAsia="es-ES"/>
        </w:rPr>
      </w:pPr>
      <w:r w:rsidRPr="001662BB">
        <w:rPr>
          <w:rFonts w:ascii="Arial" w:hAnsi="Arial" w:cs="Arial"/>
          <w:sz w:val="20"/>
          <w:szCs w:val="20"/>
          <w:lang w:eastAsia="es-ES"/>
        </w:rPr>
        <w:t xml:space="preserve">C032 Descenso del consumo de energía </w:t>
      </w:r>
      <w:r w:rsidR="001662BB">
        <w:rPr>
          <w:rFonts w:ascii="Arial" w:hAnsi="Arial" w:cs="Arial"/>
          <w:sz w:val="20"/>
          <w:szCs w:val="20"/>
          <w:lang w:eastAsia="es-ES"/>
        </w:rPr>
        <w:t xml:space="preserve">primaria </w:t>
      </w:r>
      <w:r w:rsidRPr="001662BB">
        <w:rPr>
          <w:rFonts w:ascii="Arial" w:hAnsi="Arial" w:cs="Arial"/>
          <w:sz w:val="20"/>
          <w:szCs w:val="20"/>
          <w:lang w:eastAsia="es-ES"/>
        </w:rPr>
        <w:t>en edificios públicos [</w:t>
      </w:r>
      <w:proofErr w:type="spellStart"/>
      <w:r w:rsidRPr="001662BB">
        <w:rPr>
          <w:rFonts w:ascii="Arial" w:hAnsi="Arial" w:cs="Arial"/>
          <w:sz w:val="20"/>
          <w:szCs w:val="20"/>
          <w:lang w:eastAsia="es-ES"/>
        </w:rPr>
        <w:t>kWh</w:t>
      </w:r>
      <w:proofErr w:type="spellEnd"/>
      <w:r w:rsidRPr="001662BB">
        <w:rPr>
          <w:rFonts w:ascii="Arial" w:hAnsi="Arial" w:cs="Arial"/>
          <w:sz w:val="20"/>
          <w:szCs w:val="20"/>
          <w:lang w:eastAsia="es-ES"/>
        </w:rPr>
        <w:t>/año]</w:t>
      </w:r>
    </w:p>
    <w:p w:rsidR="001662BB" w:rsidRDefault="00EB521F" w:rsidP="001662BB">
      <w:pPr>
        <w:pStyle w:val="Prrafodelista"/>
        <w:numPr>
          <w:ilvl w:val="0"/>
          <w:numId w:val="20"/>
        </w:numPr>
        <w:spacing w:after="240" w:line="240" w:lineRule="auto"/>
        <w:contextualSpacing w:val="0"/>
        <w:jc w:val="both"/>
        <w:rPr>
          <w:rFonts w:ascii="Arial" w:hAnsi="Arial" w:cs="Arial"/>
          <w:sz w:val="20"/>
          <w:szCs w:val="20"/>
          <w:lang w:eastAsia="es-ES"/>
        </w:rPr>
      </w:pPr>
      <w:r w:rsidRPr="001662BB">
        <w:rPr>
          <w:rFonts w:ascii="Arial" w:hAnsi="Arial" w:cs="Arial"/>
          <w:sz w:val="20"/>
          <w:szCs w:val="20"/>
          <w:lang w:eastAsia="es-ES"/>
        </w:rPr>
        <w:t>C034 Reducción de emisiones de GEI [tCO2 eq/año]</w:t>
      </w:r>
    </w:p>
    <w:p w:rsidR="001662BB" w:rsidRDefault="001662BB" w:rsidP="001662BB">
      <w:pPr>
        <w:spacing w:afterLines="100" w:after="240"/>
        <w:jc w:val="both"/>
        <w:rPr>
          <w:rFonts w:ascii="Arial" w:hAnsi="Arial" w:cs="Arial"/>
          <w:sz w:val="20"/>
          <w:szCs w:val="20"/>
        </w:rPr>
      </w:pPr>
      <w:r w:rsidRPr="00F96D6D">
        <w:rPr>
          <w:rFonts w:ascii="Arial" w:hAnsi="Arial" w:cs="Arial"/>
          <w:sz w:val="20"/>
          <w:szCs w:val="20"/>
        </w:rPr>
        <w:t>La siguiente tabla muestra los factores de paso de consumo de energía final (</w:t>
      </w:r>
      <w:proofErr w:type="spellStart"/>
      <w:r w:rsidRPr="00F96D6D">
        <w:rPr>
          <w:rFonts w:ascii="Arial" w:hAnsi="Arial" w:cs="Arial"/>
          <w:sz w:val="20"/>
          <w:szCs w:val="20"/>
        </w:rPr>
        <w:t>kWh</w:t>
      </w:r>
      <w:proofErr w:type="spellEnd"/>
      <w:r w:rsidRPr="00F96D6D">
        <w:rPr>
          <w:rFonts w:ascii="Arial" w:hAnsi="Arial" w:cs="Arial"/>
          <w:sz w:val="20"/>
          <w:szCs w:val="20"/>
        </w:rPr>
        <w:t>) a emisiones (en kg CO2) y a energía primaria (</w:t>
      </w:r>
      <w:proofErr w:type="spellStart"/>
      <w:r w:rsidRPr="00F96D6D">
        <w:rPr>
          <w:rFonts w:ascii="Arial" w:hAnsi="Arial" w:cs="Arial"/>
          <w:sz w:val="20"/>
          <w:szCs w:val="20"/>
        </w:rPr>
        <w:t>kWh</w:t>
      </w:r>
      <w:proofErr w:type="spellEnd"/>
      <w:r w:rsidRPr="00F96D6D">
        <w:rPr>
          <w:rFonts w:ascii="Arial" w:hAnsi="Arial" w:cs="Arial"/>
          <w:sz w:val="20"/>
          <w:szCs w:val="20"/>
        </w:rPr>
        <w:t>).</w:t>
      </w:r>
    </w:p>
    <w:tbl>
      <w:tblPr>
        <w:tblW w:w="8568" w:type="dxa"/>
        <w:jc w:val="center"/>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0"/>
        <w:gridCol w:w="1549"/>
        <w:gridCol w:w="1549"/>
      </w:tblGrid>
      <w:tr w:rsidR="00C60EAC" w:rsidRPr="00F96D6D" w:rsidTr="00ED4743">
        <w:trPr>
          <w:trHeight w:val="442"/>
          <w:jc w:val="center"/>
        </w:trPr>
        <w:tc>
          <w:tcPr>
            <w:tcW w:w="5470" w:type="dxa"/>
            <w:shd w:val="clear" w:color="auto" w:fill="F2F2F2"/>
            <w:noWrap/>
            <w:vAlign w:val="center"/>
          </w:tcPr>
          <w:p w:rsidR="00C60EAC" w:rsidRPr="00F96D6D" w:rsidRDefault="00C60EAC" w:rsidP="00ED4743">
            <w:pPr>
              <w:spacing w:after="0" w:line="240" w:lineRule="auto"/>
              <w:jc w:val="center"/>
              <w:rPr>
                <w:rFonts w:ascii="Arial" w:eastAsia="Times New Roman" w:hAnsi="Arial" w:cs="Arial"/>
                <w:b/>
                <w:bCs/>
                <w:color w:val="000000"/>
                <w:sz w:val="20"/>
                <w:szCs w:val="20"/>
                <w:lang w:eastAsia="es-ES"/>
              </w:rPr>
            </w:pPr>
            <w:r w:rsidRPr="00F96D6D">
              <w:rPr>
                <w:rFonts w:ascii="Arial" w:eastAsia="Times New Roman" w:hAnsi="Arial" w:cs="Arial"/>
                <w:b/>
                <w:bCs/>
                <w:color w:val="000000"/>
                <w:sz w:val="20"/>
                <w:szCs w:val="20"/>
                <w:lang w:eastAsia="es-ES"/>
              </w:rPr>
              <w:t>Combustible</w:t>
            </w:r>
          </w:p>
        </w:tc>
        <w:tc>
          <w:tcPr>
            <w:tcW w:w="1549" w:type="dxa"/>
            <w:shd w:val="clear" w:color="auto" w:fill="F2F2F2"/>
            <w:vAlign w:val="center"/>
          </w:tcPr>
          <w:p w:rsidR="00C60EAC" w:rsidRPr="00F96D6D" w:rsidRDefault="00C60EAC" w:rsidP="00ED4743">
            <w:pPr>
              <w:spacing w:after="0" w:line="240" w:lineRule="auto"/>
              <w:jc w:val="center"/>
              <w:rPr>
                <w:rFonts w:ascii="Arial" w:eastAsia="Times New Roman" w:hAnsi="Arial" w:cs="Arial"/>
                <w:b/>
                <w:bCs/>
                <w:color w:val="000000"/>
                <w:sz w:val="20"/>
                <w:szCs w:val="20"/>
                <w:lang w:val="en-US" w:eastAsia="es-ES"/>
              </w:rPr>
            </w:pPr>
            <w:r w:rsidRPr="00F96D6D">
              <w:rPr>
                <w:rFonts w:ascii="Arial" w:eastAsia="Times New Roman" w:hAnsi="Arial" w:cs="Arial"/>
                <w:b/>
                <w:bCs/>
                <w:color w:val="000000"/>
                <w:sz w:val="20"/>
                <w:szCs w:val="20"/>
                <w:lang w:val="en-US" w:eastAsia="es-ES"/>
              </w:rPr>
              <w:t xml:space="preserve">kg CO2 </w:t>
            </w:r>
          </w:p>
          <w:p w:rsidR="00C60EAC" w:rsidRPr="00F96D6D" w:rsidRDefault="00C60EAC" w:rsidP="00ED4743">
            <w:pPr>
              <w:spacing w:after="0" w:line="240" w:lineRule="auto"/>
              <w:jc w:val="center"/>
              <w:rPr>
                <w:rFonts w:ascii="Arial" w:eastAsia="Times New Roman" w:hAnsi="Arial" w:cs="Arial"/>
                <w:b/>
                <w:bCs/>
                <w:color w:val="000000"/>
                <w:sz w:val="20"/>
                <w:szCs w:val="20"/>
                <w:lang w:val="en-US" w:eastAsia="es-ES"/>
              </w:rPr>
            </w:pPr>
            <w:r w:rsidRPr="00F96D6D">
              <w:rPr>
                <w:rFonts w:ascii="Arial" w:eastAsia="Times New Roman" w:hAnsi="Arial" w:cs="Arial"/>
                <w:b/>
                <w:bCs/>
                <w:color w:val="000000"/>
                <w:sz w:val="20"/>
                <w:szCs w:val="20"/>
                <w:lang w:val="en-US" w:eastAsia="es-ES"/>
              </w:rPr>
              <w:t>/ kWh E. Final</w:t>
            </w:r>
          </w:p>
        </w:tc>
        <w:tc>
          <w:tcPr>
            <w:tcW w:w="1549" w:type="dxa"/>
            <w:shd w:val="clear" w:color="auto" w:fill="F2F2F2"/>
            <w:noWrap/>
            <w:vAlign w:val="center"/>
          </w:tcPr>
          <w:p w:rsidR="00C60EAC" w:rsidRPr="00F96D6D" w:rsidRDefault="00C60EAC" w:rsidP="00ED4743">
            <w:pPr>
              <w:spacing w:after="0" w:line="240" w:lineRule="auto"/>
              <w:jc w:val="center"/>
              <w:rPr>
                <w:rFonts w:ascii="Arial" w:eastAsia="Times New Roman" w:hAnsi="Arial" w:cs="Arial"/>
                <w:b/>
                <w:bCs/>
                <w:color w:val="000000"/>
                <w:sz w:val="20"/>
                <w:szCs w:val="20"/>
                <w:lang w:eastAsia="es-ES"/>
              </w:rPr>
            </w:pPr>
            <w:proofErr w:type="spellStart"/>
            <w:r w:rsidRPr="00F96D6D">
              <w:rPr>
                <w:rFonts w:ascii="Arial" w:eastAsia="Times New Roman" w:hAnsi="Arial" w:cs="Arial"/>
                <w:b/>
                <w:bCs/>
                <w:color w:val="000000"/>
                <w:sz w:val="20"/>
                <w:szCs w:val="20"/>
                <w:lang w:eastAsia="es-ES"/>
              </w:rPr>
              <w:t>kWh</w:t>
            </w:r>
            <w:proofErr w:type="spellEnd"/>
            <w:r w:rsidRPr="00F96D6D">
              <w:rPr>
                <w:rFonts w:ascii="Arial" w:eastAsia="Times New Roman" w:hAnsi="Arial" w:cs="Arial"/>
                <w:b/>
                <w:bCs/>
                <w:color w:val="000000"/>
                <w:sz w:val="20"/>
                <w:szCs w:val="20"/>
                <w:lang w:eastAsia="es-ES"/>
              </w:rPr>
              <w:t xml:space="preserve"> E. Primaria / </w:t>
            </w:r>
            <w:proofErr w:type="spellStart"/>
            <w:r w:rsidRPr="00F96D6D">
              <w:rPr>
                <w:rFonts w:ascii="Arial" w:eastAsia="Times New Roman" w:hAnsi="Arial" w:cs="Arial"/>
                <w:b/>
                <w:bCs/>
                <w:color w:val="000000"/>
                <w:sz w:val="20"/>
                <w:szCs w:val="20"/>
                <w:lang w:eastAsia="es-ES"/>
              </w:rPr>
              <w:t>kWh</w:t>
            </w:r>
            <w:proofErr w:type="spellEnd"/>
            <w:r w:rsidRPr="00F96D6D">
              <w:rPr>
                <w:rFonts w:ascii="Arial" w:eastAsia="Times New Roman" w:hAnsi="Arial" w:cs="Arial"/>
                <w:b/>
                <w:bCs/>
                <w:color w:val="000000"/>
                <w:sz w:val="20"/>
                <w:szCs w:val="20"/>
                <w:lang w:eastAsia="es-ES"/>
              </w:rPr>
              <w:t xml:space="preserve"> E. Final</w:t>
            </w:r>
          </w:p>
        </w:tc>
      </w:tr>
      <w:tr w:rsidR="00C60EAC" w:rsidRPr="00F96D6D" w:rsidTr="00ED4743">
        <w:trPr>
          <w:trHeight w:val="224"/>
          <w:jc w:val="center"/>
        </w:trPr>
        <w:tc>
          <w:tcPr>
            <w:tcW w:w="5470" w:type="dxa"/>
            <w:shd w:val="clear" w:color="auto" w:fill="auto"/>
            <w:noWrap/>
            <w:vAlign w:val="bottom"/>
            <w:hideMark/>
          </w:tcPr>
          <w:p w:rsidR="00C60EAC" w:rsidRPr="00F96D6D" w:rsidRDefault="00C60EAC"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Electricidad</w:t>
            </w:r>
          </w:p>
        </w:tc>
        <w:tc>
          <w:tcPr>
            <w:tcW w:w="1549" w:type="dxa"/>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0,521</w:t>
            </w:r>
          </w:p>
        </w:tc>
        <w:tc>
          <w:tcPr>
            <w:tcW w:w="1549" w:type="dxa"/>
            <w:shd w:val="clear" w:color="auto" w:fill="auto"/>
            <w:noWrap/>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2,135</w:t>
            </w:r>
          </w:p>
        </w:tc>
      </w:tr>
      <w:tr w:rsidR="00C60EAC" w:rsidRPr="00F96D6D" w:rsidTr="00ED4743">
        <w:trPr>
          <w:trHeight w:val="224"/>
          <w:jc w:val="center"/>
        </w:trPr>
        <w:tc>
          <w:tcPr>
            <w:tcW w:w="5470" w:type="dxa"/>
            <w:shd w:val="clear" w:color="auto" w:fill="auto"/>
            <w:noWrap/>
            <w:vAlign w:val="bottom"/>
          </w:tcPr>
          <w:p w:rsidR="00C60EAC" w:rsidRPr="00F96D6D" w:rsidRDefault="00C60EAC" w:rsidP="00DF6E8C">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 xml:space="preserve">Gasóleo </w:t>
            </w:r>
          </w:p>
        </w:tc>
        <w:tc>
          <w:tcPr>
            <w:tcW w:w="1549" w:type="dxa"/>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0,311</w:t>
            </w:r>
          </w:p>
        </w:tc>
        <w:tc>
          <w:tcPr>
            <w:tcW w:w="1549" w:type="dxa"/>
            <w:shd w:val="clear" w:color="auto" w:fill="auto"/>
            <w:noWrap/>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1,182</w:t>
            </w:r>
          </w:p>
        </w:tc>
      </w:tr>
      <w:tr w:rsidR="00C60EAC" w:rsidRPr="00DF6E8C" w:rsidTr="00ED4743">
        <w:trPr>
          <w:trHeight w:val="224"/>
          <w:jc w:val="center"/>
        </w:trPr>
        <w:tc>
          <w:tcPr>
            <w:tcW w:w="5470" w:type="dxa"/>
            <w:shd w:val="clear" w:color="auto" w:fill="auto"/>
            <w:noWrap/>
            <w:vAlign w:val="bottom"/>
          </w:tcPr>
          <w:p w:rsidR="00C60EAC" w:rsidRPr="00F96D6D" w:rsidRDefault="00DF6E8C" w:rsidP="00DF6E8C">
            <w:pPr>
              <w:spacing w:after="0" w:line="240" w:lineRule="auto"/>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 xml:space="preserve">Gasolina </w:t>
            </w:r>
          </w:p>
        </w:tc>
        <w:tc>
          <w:tcPr>
            <w:tcW w:w="1549" w:type="dxa"/>
            <w:vAlign w:val="bottom"/>
          </w:tcPr>
          <w:p w:rsidR="00C60EAC" w:rsidRPr="00DF6E8C" w:rsidRDefault="00C60EAC" w:rsidP="00DF6E8C">
            <w:pPr>
              <w:spacing w:after="0" w:line="240" w:lineRule="auto"/>
              <w:jc w:val="center"/>
              <w:rPr>
                <w:rFonts w:ascii="Arial" w:eastAsia="Times New Roman" w:hAnsi="Arial" w:cs="Arial"/>
                <w:color w:val="000000"/>
                <w:sz w:val="20"/>
                <w:szCs w:val="20"/>
                <w:lang w:eastAsia="es-ES"/>
              </w:rPr>
            </w:pPr>
            <w:r w:rsidRPr="00DF6E8C">
              <w:rPr>
                <w:rFonts w:ascii="Arial" w:eastAsia="Times New Roman" w:hAnsi="Arial" w:cs="Arial"/>
                <w:color w:val="000000"/>
                <w:sz w:val="20"/>
                <w:szCs w:val="20"/>
                <w:lang w:eastAsia="es-ES"/>
              </w:rPr>
              <w:t>0,290</w:t>
            </w:r>
          </w:p>
        </w:tc>
        <w:tc>
          <w:tcPr>
            <w:tcW w:w="1549" w:type="dxa"/>
            <w:shd w:val="clear" w:color="auto" w:fill="auto"/>
            <w:noWrap/>
            <w:vAlign w:val="bottom"/>
          </w:tcPr>
          <w:p w:rsidR="00C60EAC" w:rsidRPr="00DF6E8C" w:rsidRDefault="00C60EAC" w:rsidP="00DF6E8C">
            <w:pPr>
              <w:spacing w:after="0" w:line="240" w:lineRule="auto"/>
              <w:jc w:val="center"/>
              <w:rPr>
                <w:rFonts w:ascii="Arial" w:eastAsia="Times New Roman" w:hAnsi="Arial" w:cs="Arial"/>
                <w:color w:val="000000"/>
                <w:sz w:val="20"/>
                <w:szCs w:val="20"/>
                <w:lang w:eastAsia="es-ES"/>
              </w:rPr>
            </w:pPr>
            <w:r w:rsidRPr="00DF6E8C">
              <w:rPr>
                <w:rFonts w:ascii="Arial" w:eastAsia="Times New Roman" w:hAnsi="Arial" w:cs="Arial"/>
                <w:color w:val="000000"/>
                <w:sz w:val="20"/>
                <w:szCs w:val="20"/>
                <w:lang w:eastAsia="es-ES"/>
              </w:rPr>
              <w:t>1,161</w:t>
            </w:r>
          </w:p>
        </w:tc>
      </w:tr>
      <w:tr w:rsidR="00C60EAC" w:rsidRPr="00F96D6D" w:rsidTr="00ED4743">
        <w:trPr>
          <w:trHeight w:val="224"/>
          <w:jc w:val="center"/>
        </w:trPr>
        <w:tc>
          <w:tcPr>
            <w:tcW w:w="5470" w:type="dxa"/>
            <w:shd w:val="clear" w:color="auto" w:fill="auto"/>
            <w:noWrap/>
            <w:vAlign w:val="bottom"/>
          </w:tcPr>
          <w:p w:rsidR="00C60EAC" w:rsidRPr="00F96D6D" w:rsidRDefault="00C60EAC"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GLP</w:t>
            </w:r>
          </w:p>
        </w:tc>
        <w:tc>
          <w:tcPr>
            <w:tcW w:w="1549" w:type="dxa"/>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0,254</w:t>
            </w:r>
          </w:p>
        </w:tc>
        <w:tc>
          <w:tcPr>
            <w:tcW w:w="1549" w:type="dxa"/>
            <w:shd w:val="clear" w:color="auto" w:fill="auto"/>
            <w:noWrap/>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1,204</w:t>
            </w:r>
          </w:p>
        </w:tc>
      </w:tr>
      <w:tr w:rsidR="00C60EAC" w:rsidRPr="00F96D6D" w:rsidTr="00ED4743">
        <w:trPr>
          <w:trHeight w:val="224"/>
          <w:jc w:val="center"/>
        </w:trPr>
        <w:tc>
          <w:tcPr>
            <w:tcW w:w="5470" w:type="dxa"/>
            <w:shd w:val="clear" w:color="auto" w:fill="auto"/>
            <w:noWrap/>
            <w:vAlign w:val="bottom"/>
          </w:tcPr>
          <w:p w:rsidR="00C60EAC" w:rsidRPr="00F96D6D" w:rsidRDefault="00C60EAC"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Gas Natural</w:t>
            </w:r>
          </w:p>
        </w:tc>
        <w:tc>
          <w:tcPr>
            <w:tcW w:w="1549" w:type="dxa"/>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0,252</w:t>
            </w:r>
          </w:p>
        </w:tc>
        <w:tc>
          <w:tcPr>
            <w:tcW w:w="1549" w:type="dxa"/>
            <w:shd w:val="clear" w:color="auto" w:fill="auto"/>
            <w:noWrap/>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1,195</w:t>
            </w:r>
          </w:p>
        </w:tc>
      </w:tr>
      <w:tr w:rsidR="00C60EAC" w:rsidRPr="00F96D6D" w:rsidTr="00ED4743">
        <w:trPr>
          <w:trHeight w:val="224"/>
          <w:jc w:val="center"/>
        </w:trPr>
        <w:tc>
          <w:tcPr>
            <w:tcW w:w="5470" w:type="dxa"/>
            <w:shd w:val="clear" w:color="auto" w:fill="auto"/>
            <w:noWrap/>
            <w:vAlign w:val="bottom"/>
          </w:tcPr>
          <w:p w:rsidR="00C60EAC" w:rsidRPr="00F96D6D" w:rsidRDefault="00C60EAC"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Carbón</w:t>
            </w:r>
          </w:p>
        </w:tc>
        <w:tc>
          <w:tcPr>
            <w:tcW w:w="1549" w:type="dxa"/>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0,472</w:t>
            </w:r>
          </w:p>
        </w:tc>
        <w:tc>
          <w:tcPr>
            <w:tcW w:w="1549" w:type="dxa"/>
            <w:shd w:val="clear" w:color="auto" w:fill="auto"/>
            <w:noWrap/>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1,084</w:t>
            </w:r>
          </w:p>
        </w:tc>
      </w:tr>
      <w:tr w:rsidR="00C60EAC" w:rsidRPr="00F96D6D" w:rsidTr="00ED4743">
        <w:trPr>
          <w:trHeight w:val="224"/>
          <w:jc w:val="center"/>
        </w:trPr>
        <w:tc>
          <w:tcPr>
            <w:tcW w:w="5470" w:type="dxa"/>
            <w:shd w:val="clear" w:color="auto" w:fill="auto"/>
            <w:noWrap/>
            <w:vAlign w:val="bottom"/>
          </w:tcPr>
          <w:p w:rsidR="00C60EAC" w:rsidRPr="00F96D6D" w:rsidRDefault="00C60EAC"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Biomasa no densificada</w:t>
            </w:r>
          </w:p>
        </w:tc>
        <w:tc>
          <w:tcPr>
            <w:tcW w:w="1549" w:type="dxa"/>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0,018</w:t>
            </w:r>
          </w:p>
        </w:tc>
        <w:tc>
          <w:tcPr>
            <w:tcW w:w="1549" w:type="dxa"/>
            <w:shd w:val="clear" w:color="auto" w:fill="auto"/>
            <w:noWrap/>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1,037</w:t>
            </w:r>
          </w:p>
        </w:tc>
      </w:tr>
      <w:tr w:rsidR="00C60EAC" w:rsidRPr="00F96D6D" w:rsidTr="00ED4743">
        <w:trPr>
          <w:trHeight w:val="224"/>
          <w:jc w:val="center"/>
        </w:trPr>
        <w:tc>
          <w:tcPr>
            <w:tcW w:w="5470" w:type="dxa"/>
            <w:shd w:val="clear" w:color="auto" w:fill="auto"/>
            <w:noWrap/>
            <w:vAlign w:val="bottom"/>
          </w:tcPr>
          <w:p w:rsidR="00C60EAC" w:rsidRPr="00F96D6D" w:rsidRDefault="00C60EAC"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Biomasa densificada (pel</w:t>
            </w:r>
            <w:r>
              <w:rPr>
                <w:rFonts w:ascii="Arial" w:eastAsia="Times New Roman" w:hAnsi="Arial" w:cs="Arial"/>
                <w:b/>
                <w:color w:val="000000"/>
                <w:sz w:val="20"/>
                <w:szCs w:val="20"/>
                <w:lang w:eastAsia="es-ES"/>
              </w:rPr>
              <w:t>l</w:t>
            </w:r>
            <w:r w:rsidRPr="00F96D6D">
              <w:rPr>
                <w:rFonts w:ascii="Arial" w:eastAsia="Times New Roman" w:hAnsi="Arial" w:cs="Arial"/>
                <w:b/>
                <w:color w:val="000000"/>
                <w:sz w:val="20"/>
                <w:szCs w:val="20"/>
                <w:lang w:eastAsia="es-ES"/>
              </w:rPr>
              <w:t>e</w:t>
            </w:r>
            <w:r>
              <w:rPr>
                <w:rFonts w:ascii="Arial" w:eastAsia="Times New Roman" w:hAnsi="Arial" w:cs="Arial"/>
                <w:b/>
                <w:color w:val="000000"/>
                <w:sz w:val="20"/>
                <w:szCs w:val="20"/>
                <w:lang w:eastAsia="es-ES"/>
              </w:rPr>
              <w:t>t</w:t>
            </w:r>
            <w:r w:rsidRPr="00F96D6D">
              <w:rPr>
                <w:rFonts w:ascii="Arial" w:eastAsia="Times New Roman" w:hAnsi="Arial" w:cs="Arial"/>
                <w:b/>
                <w:color w:val="000000"/>
                <w:sz w:val="20"/>
                <w:szCs w:val="20"/>
                <w:lang w:eastAsia="es-ES"/>
              </w:rPr>
              <w:t>s)</w:t>
            </w:r>
          </w:p>
        </w:tc>
        <w:tc>
          <w:tcPr>
            <w:tcW w:w="1549" w:type="dxa"/>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0,018</w:t>
            </w:r>
          </w:p>
        </w:tc>
        <w:tc>
          <w:tcPr>
            <w:tcW w:w="1549" w:type="dxa"/>
            <w:shd w:val="clear" w:color="auto" w:fill="auto"/>
            <w:noWrap/>
            <w:vAlign w:val="bottom"/>
          </w:tcPr>
          <w:p w:rsidR="00C60EAC" w:rsidRPr="00F96D6D" w:rsidRDefault="00C60EAC"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1,113</w:t>
            </w:r>
          </w:p>
        </w:tc>
      </w:tr>
    </w:tbl>
    <w:p w:rsidR="00DF6E8C" w:rsidRDefault="00DF6E8C" w:rsidP="00C60EAC">
      <w:pPr>
        <w:spacing w:afterLines="100" w:after="240"/>
        <w:jc w:val="both"/>
        <w:rPr>
          <w:rFonts w:ascii="Arial" w:hAnsi="Arial" w:cs="Arial"/>
          <w:sz w:val="20"/>
          <w:szCs w:val="20"/>
        </w:rPr>
      </w:pPr>
    </w:p>
    <w:p w:rsidR="00C60EAC" w:rsidRPr="00C60EAC" w:rsidRDefault="00C60EAC" w:rsidP="00DF6E8C">
      <w:pPr>
        <w:pStyle w:val="Prrafodelista"/>
        <w:numPr>
          <w:ilvl w:val="0"/>
          <w:numId w:val="20"/>
        </w:numPr>
        <w:spacing w:after="240" w:line="240" w:lineRule="auto"/>
        <w:contextualSpacing w:val="0"/>
        <w:jc w:val="both"/>
        <w:rPr>
          <w:rFonts w:ascii="Arial" w:hAnsi="Arial" w:cs="Arial"/>
          <w:sz w:val="20"/>
          <w:szCs w:val="20"/>
          <w:lang w:eastAsia="es-ES"/>
        </w:rPr>
      </w:pPr>
      <w:r w:rsidRPr="00C60EAC">
        <w:rPr>
          <w:rFonts w:ascii="Arial" w:hAnsi="Arial" w:cs="Arial"/>
          <w:sz w:val="20"/>
          <w:szCs w:val="20"/>
          <w:lang w:eastAsia="es-ES"/>
        </w:rPr>
        <w:t xml:space="preserve">1 </w:t>
      </w:r>
      <w:proofErr w:type="spellStart"/>
      <w:r w:rsidRPr="00C60EAC">
        <w:rPr>
          <w:rFonts w:ascii="Arial" w:hAnsi="Arial" w:cs="Arial"/>
          <w:sz w:val="20"/>
          <w:szCs w:val="20"/>
          <w:lang w:eastAsia="es-ES"/>
        </w:rPr>
        <w:t>tep</w:t>
      </w:r>
      <w:proofErr w:type="spellEnd"/>
      <w:r w:rsidRPr="00C60EAC">
        <w:rPr>
          <w:rFonts w:ascii="Arial" w:hAnsi="Arial" w:cs="Arial"/>
          <w:sz w:val="20"/>
          <w:szCs w:val="20"/>
          <w:lang w:eastAsia="es-ES"/>
        </w:rPr>
        <w:t xml:space="preserve"> = 1.269 l de gasolina y se considerarán 3,372 tCO2 </w:t>
      </w:r>
      <w:proofErr w:type="spellStart"/>
      <w:r w:rsidRPr="00C60EAC">
        <w:rPr>
          <w:rFonts w:ascii="Arial" w:hAnsi="Arial" w:cs="Arial"/>
          <w:sz w:val="20"/>
          <w:szCs w:val="20"/>
          <w:lang w:eastAsia="es-ES"/>
        </w:rPr>
        <w:t>eq</w:t>
      </w:r>
      <w:proofErr w:type="spellEnd"/>
      <w:r w:rsidRPr="00C60EAC">
        <w:rPr>
          <w:rFonts w:ascii="Arial" w:hAnsi="Arial" w:cs="Arial"/>
          <w:sz w:val="20"/>
          <w:szCs w:val="20"/>
          <w:lang w:eastAsia="es-ES"/>
        </w:rPr>
        <w:t>/</w:t>
      </w:r>
      <w:proofErr w:type="spellStart"/>
      <w:r w:rsidRPr="00C60EAC">
        <w:rPr>
          <w:rFonts w:ascii="Arial" w:hAnsi="Arial" w:cs="Arial"/>
          <w:sz w:val="20"/>
          <w:szCs w:val="20"/>
          <w:lang w:eastAsia="es-ES"/>
        </w:rPr>
        <w:t>tep</w:t>
      </w:r>
      <w:proofErr w:type="spellEnd"/>
    </w:p>
    <w:p w:rsidR="005C05FB" w:rsidRPr="00F96D6D" w:rsidRDefault="00DF6E8C" w:rsidP="00DF6E8C">
      <w:pPr>
        <w:pStyle w:val="Prrafodelista"/>
        <w:numPr>
          <w:ilvl w:val="0"/>
          <w:numId w:val="20"/>
        </w:numPr>
        <w:spacing w:after="240" w:line="240" w:lineRule="auto"/>
        <w:contextualSpacing w:val="0"/>
        <w:jc w:val="both"/>
        <w:rPr>
          <w:rFonts w:ascii="Arial" w:hAnsi="Arial" w:cs="Arial"/>
          <w:sz w:val="20"/>
          <w:szCs w:val="20"/>
          <w:lang w:eastAsia="es-ES"/>
        </w:rPr>
      </w:pPr>
      <w:r>
        <w:rPr>
          <w:rFonts w:ascii="Arial" w:hAnsi="Arial" w:cs="Arial"/>
          <w:sz w:val="20"/>
          <w:szCs w:val="20"/>
          <w:lang w:eastAsia="es-ES"/>
        </w:rPr>
        <w:t>1</w:t>
      </w:r>
      <w:r w:rsidR="00C60EAC" w:rsidRPr="00C60EAC">
        <w:rPr>
          <w:rFonts w:ascii="Arial" w:hAnsi="Arial" w:cs="Arial"/>
          <w:sz w:val="20"/>
          <w:szCs w:val="20"/>
          <w:lang w:eastAsia="es-ES"/>
        </w:rPr>
        <w:t xml:space="preserve"> </w:t>
      </w:r>
      <w:proofErr w:type="spellStart"/>
      <w:r w:rsidR="00C60EAC" w:rsidRPr="00C60EAC">
        <w:rPr>
          <w:rFonts w:ascii="Arial" w:hAnsi="Arial" w:cs="Arial"/>
          <w:sz w:val="20"/>
          <w:szCs w:val="20"/>
          <w:lang w:eastAsia="es-ES"/>
        </w:rPr>
        <w:t>tep</w:t>
      </w:r>
      <w:proofErr w:type="spellEnd"/>
      <w:r w:rsidR="00C60EAC" w:rsidRPr="00C60EAC">
        <w:rPr>
          <w:rFonts w:ascii="Arial" w:hAnsi="Arial" w:cs="Arial"/>
          <w:sz w:val="20"/>
          <w:szCs w:val="20"/>
          <w:lang w:eastAsia="es-ES"/>
        </w:rPr>
        <w:t xml:space="preserve"> = 1.164 l de gasóleo y se considerarán 3,616 tCO2 </w:t>
      </w:r>
      <w:proofErr w:type="spellStart"/>
      <w:r w:rsidR="00C60EAC" w:rsidRPr="00C60EAC">
        <w:rPr>
          <w:rFonts w:ascii="Arial" w:hAnsi="Arial" w:cs="Arial"/>
          <w:sz w:val="20"/>
          <w:szCs w:val="20"/>
          <w:lang w:eastAsia="es-ES"/>
        </w:rPr>
        <w:t>eq</w:t>
      </w:r>
      <w:proofErr w:type="spellEnd"/>
      <w:r w:rsidR="00C60EAC" w:rsidRPr="00C60EAC">
        <w:rPr>
          <w:rFonts w:ascii="Arial" w:hAnsi="Arial" w:cs="Arial"/>
          <w:sz w:val="20"/>
          <w:szCs w:val="20"/>
          <w:lang w:eastAsia="es-ES"/>
        </w:rPr>
        <w:t>/</w:t>
      </w:r>
      <w:proofErr w:type="spellStart"/>
      <w:r w:rsidR="00C60EAC" w:rsidRPr="00C60EAC">
        <w:rPr>
          <w:rFonts w:ascii="Arial" w:hAnsi="Arial" w:cs="Arial"/>
          <w:sz w:val="20"/>
          <w:szCs w:val="20"/>
          <w:lang w:eastAsia="es-ES"/>
        </w:rPr>
        <w:t>tep</w:t>
      </w:r>
      <w:proofErr w:type="spellEnd"/>
    </w:p>
    <w:p w:rsidR="002F670B" w:rsidRPr="001662BB" w:rsidRDefault="002F670B" w:rsidP="002F670B">
      <w:pPr>
        <w:autoSpaceDE w:val="0"/>
        <w:autoSpaceDN w:val="0"/>
        <w:adjustRightInd w:val="0"/>
        <w:spacing w:after="0" w:line="240" w:lineRule="auto"/>
        <w:ind w:left="3969"/>
        <w:jc w:val="center"/>
        <w:rPr>
          <w:rFonts w:ascii="Arial" w:hAnsi="Arial" w:cs="Arial"/>
          <w:b/>
          <w:bCs/>
        </w:rPr>
      </w:pPr>
      <w:r w:rsidRPr="001662BB">
        <w:rPr>
          <w:rFonts w:ascii="Arial" w:hAnsi="Arial" w:cs="Arial"/>
          <w:b/>
          <w:bCs/>
        </w:rPr>
        <w:t>En  XXXXXX,  a XX  de  XXXXX de 201x</w:t>
      </w:r>
    </w:p>
    <w:p w:rsidR="002F670B" w:rsidRPr="001662BB" w:rsidRDefault="002F670B" w:rsidP="002F670B">
      <w:pPr>
        <w:spacing w:afterLines="100" w:after="240"/>
        <w:ind w:left="3969"/>
        <w:jc w:val="center"/>
        <w:rPr>
          <w:rFonts w:ascii="Arial" w:hAnsi="Arial" w:cs="Arial"/>
          <w:b/>
          <w:bCs/>
        </w:rPr>
      </w:pPr>
    </w:p>
    <w:p w:rsidR="002F670B" w:rsidRPr="001662BB" w:rsidRDefault="002F670B" w:rsidP="002F670B">
      <w:pPr>
        <w:spacing w:afterLines="100" w:after="240"/>
        <w:ind w:left="3969"/>
        <w:jc w:val="center"/>
        <w:rPr>
          <w:rFonts w:ascii="Arial" w:eastAsia="Times New Roman" w:hAnsi="Arial" w:cs="Arial"/>
          <w:b/>
          <w:bCs/>
          <w:kern w:val="32"/>
          <w:u w:val="single"/>
          <w:lang w:eastAsia="es-ES"/>
        </w:rPr>
      </w:pPr>
      <w:r w:rsidRPr="001662BB">
        <w:rPr>
          <w:rFonts w:ascii="Arial" w:hAnsi="Arial" w:cs="Arial"/>
          <w:b/>
          <w:bCs/>
        </w:rPr>
        <w:lastRenderedPageBreak/>
        <w:t>Fdo.: XXXXXXXXXXXXXX</w:t>
      </w:r>
    </w:p>
    <w:sectPr w:rsidR="002F670B" w:rsidRPr="001662BB" w:rsidSect="00B56C99">
      <w:footerReference w:type="default" r:id="rId15"/>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CB" w:rsidRDefault="006E78CB" w:rsidP="00CF7937">
      <w:pPr>
        <w:spacing w:after="0" w:line="240" w:lineRule="auto"/>
      </w:pPr>
      <w:r>
        <w:separator/>
      </w:r>
    </w:p>
  </w:endnote>
  <w:endnote w:type="continuationSeparator" w:id="0">
    <w:p w:rsidR="006E78CB" w:rsidRDefault="006E78CB"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CB" w:rsidRPr="001662BB" w:rsidRDefault="006E78CB" w:rsidP="00AC1E93">
    <w:pPr>
      <w:spacing w:before="240"/>
      <w:rPr>
        <w:rFonts w:ascii="Arial" w:hAnsi="Arial" w:cs="Arial"/>
        <w:sz w:val="18"/>
        <w:szCs w:val="18"/>
      </w:rPr>
    </w:pPr>
    <w:r w:rsidRPr="001662BB">
      <w:rPr>
        <w:rFonts w:ascii="Arial" w:hAnsi="Arial" w:cs="Arial"/>
        <w:sz w:val="18"/>
        <w:szCs w:val="18"/>
      </w:rPr>
      <w:t>Medida 5: Mejora de la eficiencia energética mediante la utilización de TIC</w:t>
    </w:r>
    <w:r w:rsidRPr="001662BB">
      <w:rPr>
        <w:rFonts w:ascii="Arial" w:hAnsi="Arial" w:cs="Arial"/>
        <w:sz w:val="18"/>
        <w:szCs w:val="18"/>
      </w:rPr>
      <w:ptab w:relativeTo="margin" w:alignment="right" w:leader="none"/>
    </w:r>
    <w:r w:rsidRPr="001662BB">
      <w:rPr>
        <w:rFonts w:ascii="Arial" w:hAnsi="Arial" w:cs="Arial"/>
        <w:sz w:val="18"/>
        <w:szCs w:val="18"/>
      </w:rPr>
      <w:t xml:space="preserve">Página </w:t>
    </w:r>
    <w:r w:rsidRPr="001662BB">
      <w:rPr>
        <w:rFonts w:ascii="Arial" w:eastAsiaTheme="minorEastAsia" w:hAnsi="Arial" w:cs="Arial"/>
        <w:sz w:val="18"/>
        <w:szCs w:val="18"/>
      </w:rPr>
      <w:fldChar w:fldCharType="begin"/>
    </w:r>
    <w:r w:rsidRPr="001662BB">
      <w:rPr>
        <w:rFonts w:ascii="Arial" w:hAnsi="Arial" w:cs="Arial"/>
        <w:sz w:val="18"/>
        <w:szCs w:val="18"/>
      </w:rPr>
      <w:instrText>PAGE   \* MERGEFORMAT</w:instrText>
    </w:r>
    <w:r w:rsidRPr="001662BB">
      <w:rPr>
        <w:rFonts w:ascii="Arial" w:eastAsiaTheme="minorEastAsia" w:hAnsi="Arial" w:cs="Arial"/>
        <w:sz w:val="18"/>
        <w:szCs w:val="18"/>
      </w:rPr>
      <w:fldChar w:fldCharType="separate"/>
    </w:r>
    <w:r w:rsidR="00AE549F">
      <w:rPr>
        <w:rFonts w:ascii="Arial" w:hAnsi="Arial" w:cs="Arial"/>
        <w:noProof/>
        <w:sz w:val="18"/>
        <w:szCs w:val="18"/>
      </w:rPr>
      <w:t>13</w:t>
    </w:r>
    <w:r w:rsidRPr="001662B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CB" w:rsidRDefault="006E78CB" w:rsidP="00CF7937">
      <w:pPr>
        <w:spacing w:after="0" w:line="240" w:lineRule="auto"/>
      </w:pPr>
      <w:r>
        <w:separator/>
      </w:r>
    </w:p>
  </w:footnote>
  <w:footnote w:type="continuationSeparator" w:id="0">
    <w:p w:rsidR="006E78CB" w:rsidRDefault="006E78CB"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doctorignaciomariano.blogdiario.com/img/cruzsanandres.gif" style="width:243pt;height:243pt;flip:x;visibility:visible" o:bullet="t">
        <v:imagedata r:id="rId1" o:title="cruzsanandres"/>
      </v:shape>
    </w:pict>
  </w:numPicBullet>
  <w:abstractNum w:abstractNumId="0">
    <w:nsid w:val="09A07BCE"/>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0339A7"/>
    <w:multiLevelType w:val="hybridMultilevel"/>
    <w:tmpl w:val="AC5601D8"/>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F8471B"/>
    <w:multiLevelType w:val="multilevel"/>
    <w:tmpl w:val="2F702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nsid w:val="1E456E76"/>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D766C3"/>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nsid w:val="290429E5"/>
    <w:multiLevelType w:val="hybridMultilevel"/>
    <w:tmpl w:val="053E8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26799E"/>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BD2316"/>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E766E2"/>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522A32"/>
    <w:multiLevelType w:val="hybridMultilevel"/>
    <w:tmpl w:val="DCEA9A3C"/>
    <w:lvl w:ilvl="0" w:tplc="CC6E17C6">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55690E"/>
    <w:multiLevelType w:val="hybridMultilevel"/>
    <w:tmpl w:val="976CA28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BC624A"/>
    <w:multiLevelType w:val="multilevel"/>
    <w:tmpl w:val="D3284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F0744B"/>
    <w:multiLevelType w:val="multilevel"/>
    <w:tmpl w:val="D3284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C62968"/>
    <w:multiLevelType w:val="hybridMultilevel"/>
    <w:tmpl w:val="814CC20C"/>
    <w:lvl w:ilvl="0" w:tplc="ACA6F848">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5B4694"/>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AC6328"/>
    <w:multiLevelType w:val="hybridMultilevel"/>
    <w:tmpl w:val="9AEAAE9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9">
    <w:nsid w:val="4FE6773E"/>
    <w:multiLevelType w:val="hybridMultilevel"/>
    <w:tmpl w:val="2F400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C96747"/>
    <w:multiLevelType w:val="hybridMultilevel"/>
    <w:tmpl w:val="D362E05E"/>
    <w:lvl w:ilvl="0" w:tplc="5F966CAE">
      <w:start w:val="5"/>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CE076A"/>
    <w:multiLevelType w:val="hybridMultilevel"/>
    <w:tmpl w:val="F35EE92C"/>
    <w:lvl w:ilvl="0" w:tplc="F6E4527C">
      <w:start w:val="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7A0555E"/>
    <w:multiLevelType w:val="hybridMultilevel"/>
    <w:tmpl w:val="99AE19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FFF7E35"/>
    <w:multiLevelType w:val="hybridMultilevel"/>
    <w:tmpl w:val="053E8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4F071F"/>
    <w:multiLevelType w:val="hybridMultilevel"/>
    <w:tmpl w:val="CADAA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257FBE"/>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D9132ED"/>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974C5D"/>
    <w:multiLevelType w:val="hybridMultilevel"/>
    <w:tmpl w:val="99665D0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3490B28"/>
    <w:multiLevelType w:val="hybridMultilevel"/>
    <w:tmpl w:val="65D87832"/>
    <w:lvl w:ilvl="0" w:tplc="79567018">
      <w:start w:val="1"/>
      <w:numFmt w:val="bullet"/>
      <w:lvlText w:val=""/>
      <w:lvlPicBulletId w:val="0"/>
      <w:lvlJc w:val="left"/>
      <w:pPr>
        <w:tabs>
          <w:tab w:val="num" w:pos="720"/>
        </w:tabs>
        <w:ind w:left="720" w:hanging="360"/>
      </w:pPr>
      <w:rPr>
        <w:rFonts w:ascii="Symbol" w:hAnsi="Symbol" w:hint="default"/>
      </w:rPr>
    </w:lvl>
    <w:lvl w:ilvl="1" w:tplc="E9FABF26" w:tentative="1">
      <w:start w:val="1"/>
      <w:numFmt w:val="bullet"/>
      <w:lvlText w:val=""/>
      <w:lvlJc w:val="left"/>
      <w:pPr>
        <w:tabs>
          <w:tab w:val="num" w:pos="1440"/>
        </w:tabs>
        <w:ind w:left="1440" w:hanging="360"/>
      </w:pPr>
      <w:rPr>
        <w:rFonts w:ascii="Symbol" w:hAnsi="Symbol" w:hint="default"/>
      </w:rPr>
    </w:lvl>
    <w:lvl w:ilvl="2" w:tplc="B69AE882" w:tentative="1">
      <w:start w:val="1"/>
      <w:numFmt w:val="bullet"/>
      <w:lvlText w:val=""/>
      <w:lvlJc w:val="left"/>
      <w:pPr>
        <w:tabs>
          <w:tab w:val="num" w:pos="2160"/>
        </w:tabs>
        <w:ind w:left="2160" w:hanging="360"/>
      </w:pPr>
      <w:rPr>
        <w:rFonts w:ascii="Symbol" w:hAnsi="Symbol" w:hint="default"/>
      </w:rPr>
    </w:lvl>
    <w:lvl w:ilvl="3" w:tplc="7630767C" w:tentative="1">
      <w:start w:val="1"/>
      <w:numFmt w:val="bullet"/>
      <w:lvlText w:val=""/>
      <w:lvlJc w:val="left"/>
      <w:pPr>
        <w:tabs>
          <w:tab w:val="num" w:pos="2880"/>
        </w:tabs>
        <w:ind w:left="2880" w:hanging="360"/>
      </w:pPr>
      <w:rPr>
        <w:rFonts w:ascii="Symbol" w:hAnsi="Symbol" w:hint="default"/>
      </w:rPr>
    </w:lvl>
    <w:lvl w:ilvl="4" w:tplc="01C06CB8" w:tentative="1">
      <w:start w:val="1"/>
      <w:numFmt w:val="bullet"/>
      <w:lvlText w:val=""/>
      <w:lvlJc w:val="left"/>
      <w:pPr>
        <w:tabs>
          <w:tab w:val="num" w:pos="3600"/>
        </w:tabs>
        <w:ind w:left="3600" w:hanging="360"/>
      </w:pPr>
      <w:rPr>
        <w:rFonts w:ascii="Symbol" w:hAnsi="Symbol" w:hint="default"/>
      </w:rPr>
    </w:lvl>
    <w:lvl w:ilvl="5" w:tplc="66FC50A0" w:tentative="1">
      <w:start w:val="1"/>
      <w:numFmt w:val="bullet"/>
      <w:lvlText w:val=""/>
      <w:lvlJc w:val="left"/>
      <w:pPr>
        <w:tabs>
          <w:tab w:val="num" w:pos="4320"/>
        </w:tabs>
        <w:ind w:left="4320" w:hanging="360"/>
      </w:pPr>
      <w:rPr>
        <w:rFonts w:ascii="Symbol" w:hAnsi="Symbol" w:hint="default"/>
      </w:rPr>
    </w:lvl>
    <w:lvl w:ilvl="6" w:tplc="8368AC16" w:tentative="1">
      <w:start w:val="1"/>
      <w:numFmt w:val="bullet"/>
      <w:lvlText w:val=""/>
      <w:lvlJc w:val="left"/>
      <w:pPr>
        <w:tabs>
          <w:tab w:val="num" w:pos="5040"/>
        </w:tabs>
        <w:ind w:left="5040" w:hanging="360"/>
      </w:pPr>
      <w:rPr>
        <w:rFonts w:ascii="Symbol" w:hAnsi="Symbol" w:hint="default"/>
      </w:rPr>
    </w:lvl>
    <w:lvl w:ilvl="7" w:tplc="7B504956" w:tentative="1">
      <w:start w:val="1"/>
      <w:numFmt w:val="bullet"/>
      <w:lvlText w:val=""/>
      <w:lvlJc w:val="left"/>
      <w:pPr>
        <w:tabs>
          <w:tab w:val="num" w:pos="5760"/>
        </w:tabs>
        <w:ind w:left="5760" w:hanging="360"/>
      </w:pPr>
      <w:rPr>
        <w:rFonts w:ascii="Symbol" w:hAnsi="Symbol" w:hint="default"/>
      </w:rPr>
    </w:lvl>
    <w:lvl w:ilvl="8" w:tplc="B4828804" w:tentative="1">
      <w:start w:val="1"/>
      <w:numFmt w:val="bullet"/>
      <w:lvlText w:val=""/>
      <w:lvlJc w:val="left"/>
      <w:pPr>
        <w:tabs>
          <w:tab w:val="num" w:pos="6480"/>
        </w:tabs>
        <w:ind w:left="6480" w:hanging="360"/>
      </w:pPr>
      <w:rPr>
        <w:rFonts w:ascii="Symbol" w:hAnsi="Symbol" w:hint="default"/>
      </w:rPr>
    </w:lvl>
  </w:abstractNum>
  <w:abstractNum w:abstractNumId="30">
    <w:nsid w:val="74F116BC"/>
    <w:multiLevelType w:val="hybridMultilevel"/>
    <w:tmpl w:val="765C1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CA0EF2"/>
    <w:multiLevelType w:val="hybridMultilevel"/>
    <w:tmpl w:val="02A61268"/>
    <w:lvl w:ilvl="0" w:tplc="7AD4763A">
      <w:start w:val="6"/>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F3022ED"/>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3"/>
  </w:num>
  <w:num w:numId="5">
    <w:abstractNumId w:val="3"/>
  </w:num>
  <w:num w:numId="6">
    <w:abstractNumId w:val="13"/>
  </w:num>
  <w:num w:numId="7">
    <w:abstractNumId w:val="3"/>
  </w:num>
  <w:num w:numId="8">
    <w:abstractNumId w:val="0"/>
  </w:num>
  <w:num w:numId="9">
    <w:abstractNumId w:val="9"/>
  </w:num>
  <w:num w:numId="10">
    <w:abstractNumId w:val="17"/>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32"/>
  </w:num>
  <w:num w:numId="18">
    <w:abstractNumId w:val="5"/>
  </w:num>
  <w:num w:numId="19">
    <w:abstractNumId w:val="27"/>
  </w:num>
  <w:num w:numId="20">
    <w:abstractNumId w:val="12"/>
  </w:num>
  <w:num w:numId="21">
    <w:abstractNumId w:val="21"/>
  </w:num>
  <w:num w:numId="22">
    <w:abstractNumId w:val="8"/>
  </w:num>
  <w:num w:numId="23">
    <w:abstractNumId w:val="11"/>
  </w:num>
  <w:num w:numId="24">
    <w:abstractNumId w:val="23"/>
  </w:num>
  <w:num w:numId="25">
    <w:abstractNumId w:val="26"/>
  </w:num>
  <w:num w:numId="26">
    <w:abstractNumId w:val="7"/>
  </w:num>
  <w:num w:numId="27">
    <w:abstractNumId w:val="22"/>
  </w:num>
  <w:num w:numId="28">
    <w:abstractNumId w:val="20"/>
  </w:num>
  <w:num w:numId="29">
    <w:abstractNumId w:val="31"/>
  </w:num>
  <w:num w:numId="30">
    <w:abstractNumId w:val="14"/>
  </w:num>
  <w:num w:numId="31">
    <w:abstractNumId w:val="18"/>
  </w:num>
  <w:num w:numId="32">
    <w:abstractNumId w:val="24"/>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29"/>
  </w:num>
  <w:num w:numId="50">
    <w:abstractNumId w:val="6"/>
  </w:num>
  <w:num w:numId="51">
    <w:abstractNumId w:val="16"/>
  </w:num>
  <w:num w:numId="52">
    <w:abstractNumId w:val="25"/>
  </w:num>
  <w:num w:numId="53">
    <w:abstractNumId w:val="3"/>
  </w:num>
  <w:num w:numId="54">
    <w:abstractNumId w:val="3"/>
  </w:num>
  <w:num w:numId="55">
    <w:abstractNumId w:val="28"/>
  </w:num>
  <w:num w:numId="56">
    <w:abstractNumId w:val="3"/>
  </w:num>
  <w:num w:numId="57">
    <w:abstractNumId w:val="30"/>
  </w:num>
  <w:num w:numId="5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11CD"/>
    <w:rsid w:val="00002345"/>
    <w:rsid w:val="000110FF"/>
    <w:rsid w:val="00025399"/>
    <w:rsid w:val="00036FDD"/>
    <w:rsid w:val="00047504"/>
    <w:rsid w:val="00056DF9"/>
    <w:rsid w:val="00065021"/>
    <w:rsid w:val="000670C6"/>
    <w:rsid w:val="0009283B"/>
    <w:rsid w:val="00095AEF"/>
    <w:rsid w:val="000A7D52"/>
    <w:rsid w:val="000B4C65"/>
    <w:rsid w:val="000C216E"/>
    <w:rsid w:val="000E7859"/>
    <w:rsid w:val="001053F1"/>
    <w:rsid w:val="00111D5D"/>
    <w:rsid w:val="001375BB"/>
    <w:rsid w:val="001415D4"/>
    <w:rsid w:val="0014381A"/>
    <w:rsid w:val="00145D79"/>
    <w:rsid w:val="001662BB"/>
    <w:rsid w:val="00172173"/>
    <w:rsid w:val="00172E79"/>
    <w:rsid w:val="00173D33"/>
    <w:rsid w:val="00182919"/>
    <w:rsid w:val="00191D42"/>
    <w:rsid w:val="00197907"/>
    <w:rsid w:val="001A6D7E"/>
    <w:rsid w:val="001A7FE5"/>
    <w:rsid w:val="001B73CB"/>
    <w:rsid w:val="001C192C"/>
    <w:rsid w:val="001D2ECC"/>
    <w:rsid w:val="001D542B"/>
    <w:rsid w:val="001E0F1D"/>
    <w:rsid w:val="001E35C7"/>
    <w:rsid w:val="001E49BB"/>
    <w:rsid w:val="002123ED"/>
    <w:rsid w:val="002209B2"/>
    <w:rsid w:val="0024108F"/>
    <w:rsid w:val="00251D59"/>
    <w:rsid w:val="002559AA"/>
    <w:rsid w:val="0026686A"/>
    <w:rsid w:val="002752E5"/>
    <w:rsid w:val="00287CF0"/>
    <w:rsid w:val="0029031E"/>
    <w:rsid w:val="002D2DF4"/>
    <w:rsid w:val="002D3659"/>
    <w:rsid w:val="002F670B"/>
    <w:rsid w:val="002F7ECC"/>
    <w:rsid w:val="003005B7"/>
    <w:rsid w:val="00303F78"/>
    <w:rsid w:val="00330D3C"/>
    <w:rsid w:val="0033448D"/>
    <w:rsid w:val="00343699"/>
    <w:rsid w:val="003468AC"/>
    <w:rsid w:val="00350D74"/>
    <w:rsid w:val="0035101F"/>
    <w:rsid w:val="00364BAE"/>
    <w:rsid w:val="00374964"/>
    <w:rsid w:val="00380FFB"/>
    <w:rsid w:val="0038173D"/>
    <w:rsid w:val="0038789D"/>
    <w:rsid w:val="00395693"/>
    <w:rsid w:val="003A5408"/>
    <w:rsid w:val="003B22DC"/>
    <w:rsid w:val="003D2EDB"/>
    <w:rsid w:val="003D45AF"/>
    <w:rsid w:val="003D4B7D"/>
    <w:rsid w:val="003D57FF"/>
    <w:rsid w:val="003E3F00"/>
    <w:rsid w:val="003E6BD6"/>
    <w:rsid w:val="003F1CBF"/>
    <w:rsid w:val="003F6732"/>
    <w:rsid w:val="004139BC"/>
    <w:rsid w:val="00414F92"/>
    <w:rsid w:val="00432F3C"/>
    <w:rsid w:val="004467BB"/>
    <w:rsid w:val="00453C7F"/>
    <w:rsid w:val="00454289"/>
    <w:rsid w:val="004626DC"/>
    <w:rsid w:val="00466E13"/>
    <w:rsid w:val="0047576A"/>
    <w:rsid w:val="0049555C"/>
    <w:rsid w:val="00497DC5"/>
    <w:rsid w:val="004A10D5"/>
    <w:rsid w:val="004A1AF9"/>
    <w:rsid w:val="004A27F5"/>
    <w:rsid w:val="004A3F2E"/>
    <w:rsid w:val="004B17B5"/>
    <w:rsid w:val="004B6B52"/>
    <w:rsid w:val="004D27F3"/>
    <w:rsid w:val="004E7F83"/>
    <w:rsid w:val="005118B0"/>
    <w:rsid w:val="00516632"/>
    <w:rsid w:val="00520708"/>
    <w:rsid w:val="00522E9F"/>
    <w:rsid w:val="0054211C"/>
    <w:rsid w:val="0055030E"/>
    <w:rsid w:val="0055098C"/>
    <w:rsid w:val="00566395"/>
    <w:rsid w:val="005746AA"/>
    <w:rsid w:val="0058491F"/>
    <w:rsid w:val="005B0C7B"/>
    <w:rsid w:val="005C05FB"/>
    <w:rsid w:val="005C3195"/>
    <w:rsid w:val="005D57EA"/>
    <w:rsid w:val="005D7FB7"/>
    <w:rsid w:val="00606C6B"/>
    <w:rsid w:val="006239B8"/>
    <w:rsid w:val="00635734"/>
    <w:rsid w:val="0064495E"/>
    <w:rsid w:val="00646AEC"/>
    <w:rsid w:val="00647281"/>
    <w:rsid w:val="00652D88"/>
    <w:rsid w:val="00656C35"/>
    <w:rsid w:val="00664957"/>
    <w:rsid w:val="00676D54"/>
    <w:rsid w:val="006778B7"/>
    <w:rsid w:val="00684EA5"/>
    <w:rsid w:val="00696866"/>
    <w:rsid w:val="006A0F99"/>
    <w:rsid w:val="006A14DE"/>
    <w:rsid w:val="006A4E3B"/>
    <w:rsid w:val="006E78CB"/>
    <w:rsid w:val="006F014C"/>
    <w:rsid w:val="006F2916"/>
    <w:rsid w:val="006F4B2A"/>
    <w:rsid w:val="006F4D52"/>
    <w:rsid w:val="007147AF"/>
    <w:rsid w:val="00721092"/>
    <w:rsid w:val="007218B4"/>
    <w:rsid w:val="00724DD5"/>
    <w:rsid w:val="007464E5"/>
    <w:rsid w:val="00754DF1"/>
    <w:rsid w:val="0075524A"/>
    <w:rsid w:val="00760F99"/>
    <w:rsid w:val="007610E1"/>
    <w:rsid w:val="00762A9A"/>
    <w:rsid w:val="00767BE3"/>
    <w:rsid w:val="00783BCB"/>
    <w:rsid w:val="00793212"/>
    <w:rsid w:val="007940B8"/>
    <w:rsid w:val="00794142"/>
    <w:rsid w:val="007A3C3D"/>
    <w:rsid w:val="007A52E8"/>
    <w:rsid w:val="007B6768"/>
    <w:rsid w:val="007B6E37"/>
    <w:rsid w:val="007E4ED4"/>
    <w:rsid w:val="007F1BC7"/>
    <w:rsid w:val="007F2F86"/>
    <w:rsid w:val="007F4FF8"/>
    <w:rsid w:val="0080407E"/>
    <w:rsid w:val="0080450A"/>
    <w:rsid w:val="00811916"/>
    <w:rsid w:val="00812BB8"/>
    <w:rsid w:val="00815383"/>
    <w:rsid w:val="00815F2E"/>
    <w:rsid w:val="0081794D"/>
    <w:rsid w:val="00817969"/>
    <w:rsid w:val="00820B02"/>
    <w:rsid w:val="00820C17"/>
    <w:rsid w:val="008333C1"/>
    <w:rsid w:val="0086090C"/>
    <w:rsid w:val="00861032"/>
    <w:rsid w:val="00862647"/>
    <w:rsid w:val="008632E4"/>
    <w:rsid w:val="00881F5B"/>
    <w:rsid w:val="00892383"/>
    <w:rsid w:val="008A2B88"/>
    <w:rsid w:val="008A3163"/>
    <w:rsid w:val="008C53D0"/>
    <w:rsid w:val="008C790F"/>
    <w:rsid w:val="008E7DC2"/>
    <w:rsid w:val="008F4575"/>
    <w:rsid w:val="008F7CCE"/>
    <w:rsid w:val="00907DF2"/>
    <w:rsid w:val="0091284E"/>
    <w:rsid w:val="00931505"/>
    <w:rsid w:val="00935CB9"/>
    <w:rsid w:val="00943E1E"/>
    <w:rsid w:val="00945593"/>
    <w:rsid w:val="00967C44"/>
    <w:rsid w:val="00971765"/>
    <w:rsid w:val="009825F1"/>
    <w:rsid w:val="00986B8E"/>
    <w:rsid w:val="0099114C"/>
    <w:rsid w:val="00993060"/>
    <w:rsid w:val="00993558"/>
    <w:rsid w:val="00993CDB"/>
    <w:rsid w:val="009A2C9D"/>
    <w:rsid w:val="009B099F"/>
    <w:rsid w:val="009B13A6"/>
    <w:rsid w:val="009B14BA"/>
    <w:rsid w:val="009C1C15"/>
    <w:rsid w:val="009D534F"/>
    <w:rsid w:val="009E0AC5"/>
    <w:rsid w:val="009E3B54"/>
    <w:rsid w:val="009E7546"/>
    <w:rsid w:val="009E788B"/>
    <w:rsid w:val="009F045E"/>
    <w:rsid w:val="009F5ACF"/>
    <w:rsid w:val="00A06CDB"/>
    <w:rsid w:val="00A11241"/>
    <w:rsid w:val="00A13126"/>
    <w:rsid w:val="00A20AED"/>
    <w:rsid w:val="00A24773"/>
    <w:rsid w:val="00A3094C"/>
    <w:rsid w:val="00A32DE4"/>
    <w:rsid w:val="00A33A8F"/>
    <w:rsid w:val="00A349D9"/>
    <w:rsid w:val="00A37131"/>
    <w:rsid w:val="00A600C9"/>
    <w:rsid w:val="00A616F3"/>
    <w:rsid w:val="00A674CE"/>
    <w:rsid w:val="00A84426"/>
    <w:rsid w:val="00A91C89"/>
    <w:rsid w:val="00AC1817"/>
    <w:rsid w:val="00AC1E93"/>
    <w:rsid w:val="00AD4418"/>
    <w:rsid w:val="00AD6902"/>
    <w:rsid w:val="00AE549F"/>
    <w:rsid w:val="00AF0E0C"/>
    <w:rsid w:val="00B04115"/>
    <w:rsid w:val="00B05B69"/>
    <w:rsid w:val="00B05DE5"/>
    <w:rsid w:val="00B064D4"/>
    <w:rsid w:val="00B135DA"/>
    <w:rsid w:val="00B24A6D"/>
    <w:rsid w:val="00B316DD"/>
    <w:rsid w:val="00B366E3"/>
    <w:rsid w:val="00B44D46"/>
    <w:rsid w:val="00B50906"/>
    <w:rsid w:val="00B56C99"/>
    <w:rsid w:val="00B931ED"/>
    <w:rsid w:val="00B95C68"/>
    <w:rsid w:val="00BA0A20"/>
    <w:rsid w:val="00BA3AD6"/>
    <w:rsid w:val="00BA525D"/>
    <w:rsid w:val="00BA6BA9"/>
    <w:rsid w:val="00BB1B32"/>
    <w:rsid w:val="00BC2931"/>
    <w:rsid w:val="00BC4E85"/>
    <w:rsid w:val="00BD1101"/>
    <w:rsid w:val="00BD4532"/>
    <w:rsid w:val="00BE4F4C"/>
    <w:rsid w:val="00BF68A8"/>
    <w:rsid w:val="00C00CC5"/>
    <w:rsid w:val="00C036EC"/>
    <w:rsid w:val="00C04300"/>
    <w:rsid w:val="00C07C65"/>
    <w:rsid w:val="00C1322A"/>
    <w:rsid w:val="00C21992"/>
    <w:rsid w:val="00C2750E"/>
    <w:rsid w:val="00C31CC0"/>
    <w:rsid w:val="00C60EAC"/>
    <w:rsid w:val="00C853AA"/>
    <w:rsid w:val="00C85EB5"/>
    <w:rsid w:val="00C923DF"/>
    <w:rsid w:val="00CC3E48"/>
    <w:rsid w:val="00CD1E13"/>
    <w:rsid w:val="00CD4E29"/>
    <w:rsid w:val="00CD5622"/>
    <w:rsid w:val="00CE3471"/>
    <w:rsid w:val="00CE5A2B"/>
    <w:rsid w:val="00CF4647"/>
    <w:rsid w:val="00CF7937"/>
    <w:rsid w:val="00D0163D"/>
    <w:rsid w:val="00D04558"/>
    <w:rsid w:val="00D06709"/>
    <w:rsid w:val="00D1439D"/>
    <w:rsid w:val="00D14E26"/>
    <w:rsid w:val="00D16CD9"/>
    <w:rsid w:val="00D30BBB"/>
    <w:rsid w:val="00D3172C"/>
    <w:rsid w:val="00D36BBB"/>
    <w:rsid w:val="00D44C69"/>
    <w:rsid w:val="00D55044"/>
    <w:rsid w:val="00D55C10"/>
    <w:rsid w:val="00D56DCE"/>
    <w:rsid w:val="00D62310"/>
    <w:rsid w:val="00D77E84"/>
    <w:rsid w:val="00D801A6"/>
    <w:rsid w:val="00D80C18"/>
    <w:rsid w:val="00D87CE5"/>
    <w:rsid w:val="00DA1EAA"/>
    <w:rsid w:val="00DB1DB5"/>
    <w:rsid w:val="00DC0612"/>
    <w:rsid w:val="00DD4A28"/>
    <w:rsid w:val="00DF2FDF"/>
    <w:rsid w:val="00DF3B9F"/>
    <w:rsid w:val="00DF6E8C"/>
    <w:rsid w:val="00E00F73"/>
    <w:rsid w:val="00E010AB"/>
    <w:rsid w:val="00E06D86"/>
    <w:rsid w:val="00E104BF"/>
    <w:rsid w:val="00E35CC0"/>
    <w:rsid w:val="00E4275C"/>
    <w:rsid w:val="00E52C02"/>
    <w:rsid w:val="00E666D9"/>
    <w:rsid w:val="00E71093"/>
    <w:rsid w:val="00E71D92"/>
    <w:rsid w:val="00E932F6"/>
    <w:rsid w:val="00EA0A09"/>
    <w:rsid w:val="00EA0D8C"/>
    <w:rsid w:val="00EA1EDD"/>
    <w:rsid w:val="00EA52CA"/>
    <w:rsid w:val="00EB521F"/>
    <w:rsid w:val="00EC0042"/>
    <w:rsid w:val="00EC203D"/>
    <w:rsid w:val="00EC7624"/>
    <w:rsid w:val="00ED07D6"/>
    <w:rsid w:val="00ED2C70"/>
    <w:rsid w:val="00ED3A2A"/>
    <w:rsid w:val="00EF0671"/>
    <w:rsid w:val="00EF0DDE"/>
    <w:rsid w:val="00EF4593"/>
    <w:rsid w:val="00F01DF3"/>
    <w:rsid w:val="00F025AB"/>
    <w:rsid w:val="00F11D76"/>
    <w:rsid w:val="00F125B5"/>
    <w:rsid w:val="00F166CE"/>
    <w:rsid w:val="00F17B83"/>
    <w:rsid w:val="00F56DCE"/>
    <w:rsid w:val="00F57C04"/>
    <w:rsid w:val="00F65657"/>
    <w:rsid w:val="00F65A05"/>
    <w:rsid w:val="00F66E57"/>
    <w:rsid w:val="00F67C85"/>
    <w:rsid w:val="00F7058F"/>
    <w:rsid w:val="00F755B6"/>
    <w:rsid w:val="00F9258E"/>
    <w:rsid w:val="00FB4CF1"/>
    <w:rsid w:val="00FC20D8"/>
    <w:rsid w:val="00FD05E3"/>
    <w:rsid w:val="00FD4539"/>
    <w:rsid w:val="00FD5315"/>
    <w:rsid w:val="00FD73E7"/>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5A3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DF3B9F"/>
    <w:rPr>
      <w:sz w:val="16"/>
      <w:szCs w:val="16"/>
    </w:rPr>
  </w:style>
  <w:style w:type="paragraph" w:styleId="Textocomentario">
    <w:name w:val="annotation text"/>
    <w:basedOn w:val="Normal"/>
    <w:link w:val="TextocomentarioCar"/>
    <w:uiPriority w:val="99"/>
    <w:semiHidden/>
    <w:unhideWhenUsed/>
    <w:rsid w:val="00DF3B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B9F"/>
    <w:rPr>
      <w:lang w:eastAsia="en-US"/>
    </w:rPr>
  </w:style>
  <w:style w:type="paragraph" w:styleId="Asuntodelcomentario">
    <w:name w:val="annotation subject"/>
    <w:basedOn w:val="Textocomentario"/>
    <w:next w:val="Textocomentario"/>
    <w:link w:val="AsuntodelcomentarioCar"/>
    <w:uiPriority w:val="99"/>
    <w:semiHidden/>
    <w:unhideWhenUsed/>
    <w:rsid w:val="00DF3B9F"/>
    <w:rPr>
      <w:b/>
      <w:bCs/>
    </w:rPr>
  </w:style>
  <w:style w:type="character" w:customStyle="1" w:styleId="AsuntodelcomentarioCar">
    <w:name w:val="Asunto del comentario Car"/>
    <w:basedOn w:val="TextocomentarioCar"/>
    <w:link w:val="Asuntodelcomentario"/>
    <w:uiPriority w:val="99"/>
    <w:semiHidden/>
    <w:rsid w:val="00DF3B9F"/>
    <w:rPr>
      <w:b/>
      <w:bCs/>
      <w:lang w:eastAsia="en-US"/>
    </w:rPr>
  </w:style>
  <w:style w:type="table" w:customStyle="1" w:styleId="Tablaconcuadrcula5">
    <w:name w:val="Tabla con cuadrícula5"/>
    <w:basedOn w:val="Tablanormal"/>
    <w:next w:val="Tablaconcuadrcula"/>
    <w:uiPriority w:val="59"/>
    <w:rsid w:val="002F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0163D"/>
    <w:rPr>
      <w:sz w:val="22"/>
      <w:szCs w:val="22"/>
      <w:lang w:eastAsia="en-US"/>
    </w:rPr>
  </w:style>
  <w:style w:type="table" w:customStyle="1" w:styleId="Tablaconcuadrcula1">
    <w:name w:val="Tabla con cuadrícula1"/>
    <w:basedOn w:val="Tablanormal"/>
    <w:next w:val="Tablaconcuadrcula"/>
    <w:uiPriority w:val="59"/>
    <w:rsid w:val="006E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E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F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DF3B9F"/>
    <w:rPr>
      <w:sz w:val="16"/>
      <w:szCs w:val="16"/>
    </w:rPr>
  </w:style>
  <w:style w:type="paragraph" w:styleId="Textocomentario">
    <w:name w:val="annotation text"/>
    <w:basedOn w:val="Normal"/>
    <w:link w:val="TextocomentarioCar"/>
    <w:uiPriority w:val="99"/>
    <w:semiHidden/>
    <w:unhideWhenUsed/>
    <w:rsid w:val="00DF3B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B9F"/>
    <w:rPr>
      <w:lang w:eastAsia="en-US"/>
    </w:rPr>
  </w:style>
  <w:style w:type="paragraph" w:styleId="Asuntodelcomentario">
    <w:name w:val="annotation subject"/>
    <w:basedOn w:val="Textocomentario"/>
    <w:next w:val="Textocomentario"/>
    <w:link w:val="AsuntodelcomentarioCar"/>
    <w:uiPriority w:val="99"/>
    <w:semiHidden/>
    <w:unhideWhenUsed/>
    <w:rsid w:val="00DF3B9F"/>
    <w:rPr>
      <w:b/>
      <w:bCs/>
    </w:rPr>
  </w:style>
  <w:style w:type="character" w:customStyle="1" w:styleId="AsuntodelcomentarioCar">
    <w:name w:val="Asunto del comentario Car"/>
    <w:basedOn w:val="TextocomentarioCar"/>
    <w:link w:val="Asuntodelcomentario"/>
    <w:uiPriority w:val="99"/>
    <w:semiHidden/>
    <w:rsid w:val="00DF3B9F"/>
    <w:rPr>
      <w:b/>
      <w:bCs/>
      <w:lang w:eastAsia="en-US"/>
    </w:rPr>
  </w:style>
  <w:style w:type="table" w:customStyle="1" w:styleId="Tablaconcuadrcula5">
    <w:name w:val="Tabla con cuadrícula5"/>
    <w:basedOn w:val="Tablanormal"/>
    <w:next w:val="Tablaconcuadrcula"/>
    <w:uiPriority w:val="59"/>
    <w:rsid w:val="002F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0163D"/>
    <w:rPr>
      <w:sz w:val="22"/>
      <w:szCs w:val="22"/>
      <w:lang w:eastAsia="en-US"/>
    </w:rPr>
  </w:style>
  <w:style w:type="table" w:customStyle="1" w:styleId="Tablaconcuadrcula1">
    <w:name w:val="Tabla con cuadrícula1"/>
    <w:basedOn w:val="Tablanormal"/>
    <w:next w:val="Tablaconcuadrcula"/>
    <w:uiPriority w:val="59"/>
    <w:rsid w:val="006E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E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F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10">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58953428">
      <w:bodyDiv w:val="1"/>
      <w:marLeft w:val="0"/>
      <w:marRight w:val="0"/>
      <w:marTop w:val="0"/>
      <w:marBottom w:val="0"/>
      <w:divBdr>
        <w:top w:val="none" w:sz="0" w:space="0" w:color="auto"/>
        <w:left w:val="none" w:sz="0" w:space="0" w:color="auto"/>
        <w:bottom w:val="none" w:sz="0" w:space="0" w:color="auto"/>
        <w:right w:val="none" w:sz="0" w:space="0" w:color="auto"/>
      </w:divBdr>
    </w:div>
    <w:div w:id="1067459131">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A770-2A73-4E64-AEDE-F75B38BF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2314</Words>
  <Characters>12729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Diana López García</cp:lastModifiedBy>
  <cp:revision>8</cp:revision>
  <cp:lastPrinted>2016-10-11T09:25:00Z</cp:lastPrinted>
  <dcterms:created xsi:type="dcterms:W3CDTF">2017-07-12T07:28:00Z</dcterms:created>
  <dcterms:modified xsi:type="dcterms:W3CDTF">2017-07-13T11:53:00Z</dcterms:modified>
</cp:coreProperties>
</file>