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C54B51" w:rsidRDefault="00FE5945" w:rsidP="00485C3C">
      <w:pPr>
        <w:rPr>
          <w:rFonts w:ascii="Arial" w:hAnsi="Arial" w:cs="Arial"/>
          <w:b/>
          <w:strike/>
          <w:color w:val="244061"/>
          <w:sz w:val="52"/>
          <w:szCs w:val="52"/>
        </w:rPr>
      </w:pPr>
    </w:p>
    <w:p w:rsidR="00FE5945" w:rsidRPr="00FB31B8" w:rsidRDefault="00FE5945" w:rsidP="00485C3C">
      <w:pPr>
        <w:rPr>
          <w:rFonts w:ascii="Arial" w:hAnsi="Arial" w:cs="Arial"/>
          <w:b/>
          <w:color w:val="244061"/>
          <w:sz w:val="52"/>
          <w:szCs w:val="52"/>
        </w:rPr>
      </w:pPr>
    </w:p>
    <w:p w:rsidR="00CF7937" w:rsidRPr="002B6F08" w:rsidRDefault="00FE5945" w:rsidP="00CF7937">
      <w:pPr>
        <w:spacing w:after="0"/>
        <w:jc w:val="center"/>
        <w:rPr>
          <w:rFonts w:cs="Arial"/>
          <w:b/>
          <w:color w:val="244061"/>
          <w:sz w:val="32"/>
          <w:szCs w:val="32"/>
        </w:rPr>
      </w:pPr>
      <w:r w:rsidRPr="002B6F08">
        <w:rPr>
          <w:rFonts w:cs="Arial"/>
          <w:b/>
          <w:color w:val="244061"/>
          <w:sz w:val="32"/>
          <w:szCs w:val="32"/>
        </w:rPr>
        <w:t>MEMORIA DESCRIPTIVA</w:t>
      </w:r>
    </w:p>
    <w:p w:rsidR="000A3A65" w:rsidRPr="002B6F08" w:rsidRDefault="000A3A65" w:rsidP="000A3A65">
      <w:pPr>
        <w:jc w:val="center"/>
        <w:rPr>
          <w:rFonts w:cs="Arial"/>
          <w:b/>
          <w:color w:val="244061"/>
          <w:sz w:val="32"/>
          <w:szCs w:val="32"/>
        </w:rPr>
      </w:pPr>
      <w:r w:rsidRPr="002B6F08">
        <w:rPr>
          <w:rFonts w:cs="Arial"/>
          <w:b/>
          <w:color w:val="244061"/>
          <w:sz w:val="32"/>
          <w:szCs w:val="32"/>
        </w:rPr>
        <w:t>JUSTIFICACIÓN DOCUMENTAL DE LA ACTUACIÓN</w:t>
      </w:r>
    </w:p>
    <w:p w:rsidR="00B56C99" w:rsidRPr="00A067AB" w:rsidRDefault="00A067AB" w:rsidP="00754DF1">
      <w:pPr>
        <w:jc w:val="center"/>
        <w:rPr>
          <w:rFonts w:cs="Arial"/>
          <w:b/>
          <w:color w:val="244061"/>
          <w:sz w:val="32"/>
          <w:szCs w:val="32"/>
        </w:rPr>
      </w:pPr>
      <w:r w:rsidRPr="00A067AB">
        <w:rPr>
          <w:rFonts w:cs="Arial"/>
          <w:b/>
          <w:color w:val="244061"/>
          <w:sz w:val="32"/>
          <w:szCs w:val="32"/>
        </w:rPr>
        <w:t xml:space="preserve">(Base </w:t>
      </w:r>
      <w:r w:rsidR="00066C31">
        <w:rPr>
          <w:rFonts w:cs="Arial"/>
          <w:b/>
          <w:color w:val="244061"/>
          <w:sz w:val="32"/>
          <w:szCs w:val="32"/>
        </w:rPr>
        <w:t>novena</w:t>
      </w:r>
      <w:r w:rsidRPr="00A067AB">
        <w:rPr>
          <w:rFonts w:cs="Arial"/>
          <w:b/>
          <w:color w:val="244061"/>
          <w:sz w:val="32"/>
          <w:szCs w:val="32"/>
        </w:rPr>
        <w:t xml:space="preserve"> 4 f)</w:t>
      </w:r>
    </w:p>
    <w:tbl>
      <w:tblPr>
        <w:tblStyle w:val="Tablaconcuadrcula"/>
        <w:tblW w:w="9747" w:type="dxa"/>
        <w:tblBorders>
          <w:top w:val="single" w:sz="6" w:space="0" w:color="244061"/>
          <w:left w:val="single" w:sz="6" w:space="0" w:color="244061"/>
          <w:bottom w:val="single" w:sz="6" w:space="0" w:color="244061"/>
          <w:right w:val="single" w:sz="6" w:space="0" w:color="244061"/>
          <w:insideH w:val="none" w:sz="0" w:space="0" w:color="auto"/>
          <w:insideV w:val="none" w:sz="0" w:space="0" w:color="auto"/>
        </w:tblBorders>
        <w:tblLook w:val="04A0" w:firstRow="1" w:lastRow="0" w:firstColumn="1" w:lastColumn="0" w:noHBand="0" w:noVBand="1"/>
      </w:tblPr>
      <w:tblGrid>
        <w:gridCol w:w="9747"/>
      </w:tblGrid>
      <w:tr w:rsidR="00B56C99" w:rsidRPr="002B6F08" w:rsidTr="004B6B52">
        <w:tc>
          <w:tcPr>
            <w:tcW w:w="9747" w:type="dxa"/>
            <w:tcBorders>
              <w:top w:val="single" w:sz="8" w:space="0" w:color="244061"/>
              <w:left w:val="single" w:sz="8" w:space="0" w:color="244061"/>
              <w:bottom w:val="nil"/>
              <w:right w:val="single" w:sz="8" w:space="0" w:color="244061"/>
            </w:tcBorders>
          </w:tcPr>
          <w:p w:rsidR="00B56C99" w:rsidRPr="002B6F08" w:rsidRDefault="00B56C99" w:rsidP="00861032">
            <w:pPr>
              <w:spacing w:before="240" w:after="240"/>
              <w:jc w:val="both"/>
              <w:rPr>
                <w:rFonts w:eastAsia="Times New Roman" w:cs="Arial"/>
                <w:b/>
                <w:color w:val="244061"/>
                <w:sz w:val="28"/>
                <w:szCs w:val="28"/>
                <w:lang w:eastAsia="es-ES"/>
              </w:rPr>
            </w:pPr>
            <w:r w:rsidRPr="002B6F08">
              <w:rPr>
                <w:rFonts w:eastAsia="Times New Roman" w:cs="Arial"/>
                <w:b/>
                <w:color w:val="244061"/>
                <w:sz w:val="28"/>
                <w:szCs w:val="28"/>
                <w:lang w:eastAsia="es-ES"/>
              </w:rPr>
              <w:t xml:space="preserve">Programa: </w:t>
            </w:r>
            <w:r w:rsidR="00715369">
              <w:rPr>
                <w:rFonts w:eastAsia="Times New Roman" w:cs="Arial"/>
                <w:b/>
                <w:color w:val="244061"/>
                <w:sz w:val="28"/>
                <w:szCs w:val="28"/>
                <w:lang w:eastAsia="es-ES"/>
              </w:rPr>
              <w:t xml:space="preserve">Segundo </w:t>
            </w:r>
            <w:r w:rsidR="001C192C" w:rsidRPr="002B6F08">
              <w:rPr>
                <w:rFonts w:eastAsia="Times New Roman" w:cs="Arial"/>
                <w:b/>
                <w:color w:val="244061"/>
                <w:sz w:val="28"/>
                <w:szCs w:val="28"/>
                <w:lang w:eastAsia="es-ES"/>
              </w:rPr>
              <w:t>Programa de ayudas para actuaciones de cambio modal y uso más eficiente de los modos de transporte</w:t>
            </w:r>
          </w:p>
          <w:p w:rsidR="004174F4" w:rsidRPr="002B6F08" w:rsidRDefault="004174F4" w:rsidP="00861032">
            <w:pPr>
              <w:spacing w:before="240" w:after="240"/>
              <w:jc w:val="both"/>
              <w:rPr>
                <w:rFonts w:eastAsia="Times New Roman" w:cs="Arial"/>
                <w:b/>
                <w:color w:val="244061"/>
                <w:sz w:val="28"/>
                <w:szCs w:val="28"/>
                <w:lang w:eastAsia="es-ES"/>
              </w:rPr>
            </w:pPr>
            <w:r w:rsidRPr="002B6F08">
              <w:rPr>
                <w:rFonts w:eastAsia="Times New Roman" w:cs="Arial"/>
                <w:b/>
                <w:color w:val="244061"/>
                <w:sz w:val="28"/>
                <w:szCs w:val="28"/>
                <w:lang w:eastAsia="es-ES"/>
              </w:rPr>
              <w:t>Proyecto:</w:t>
            </w:r>
          </w:p>
        </w:tc>
      </w:tr>
      <w:tr w:rsidR="00B56C99" w:rsidRPr="002B6F08" w:rsidTr="004B6B52">
        <w:tc>
          <w:tcPr>
            <w:tcW w:w="9747" w:type="dxa"/>
            <w:tcBorders>
              <w:top w:val="nil"/>
              <w:left w:val="single" w:sz="8" w:space="0" w:color="244061"/>
              <w:bottom w:val="single" w:sz="8" w:space="0" w:color="244061"/>
              <w:right w:val="single" w:sz="8" w:space="0" w:color="244061"/>
            </w:tcBorders>
          </w:tcPr>
          <w:p w:rsidR="00B56C99" w:rsidRPr="002B6F08" w:rsidRDefault="00B56C99" w:rsidP="00B56C99">
            <w:pPr>
              <w:spacing w:before="240" w:after="240"/>
              <w:jc w:val="both"/>
              <w:rPr>
                <w:rFonts w:cs="Arial"/>
                <w:b/>
                <w:color w:val="244061"/>
                <w:sz w:val="28"/>
                <w:szCs w:val="28"/>
              </w:rPr>
            </w:pPr>
            <w:r w:rsidRPr="002B6F08">
              <w:rPr>
                <w:rFonts w:eastAsia="Times New Roman" w:cs="Arial"/>
                <w:b/>
                <w:color w:val="244061"/>
                <w:sz w:val="28"/>
                <w:szCs w:val="28"/>
                <w:lang w:eastAsia="es-ES"/>
              </w:rPr>
              <w:t>Medida</w:t>
            </w:r>
            <w:r w:rsidR="00A067AB">
              <w:rPr>
                <w:rFonts w:eastAsia="Times New Roman" w:cs="Arial"/>
                <w:b/>
                <w:color w:val="244061"/>
                <w:sz w:val="28"/>
                <w:szCs w:val="28"/>
                <w:lang w:eastAsia="es-ES"/>
              </w:rPr>
              <w:t xml:space="preserve"> 3</w:t>
            </w:r>
            <w:r w:rsidRPr="002B6F08">
              <w:rPr>
                <w:rFonts w:eastAsia="Times New Roman" w:cs="Arial"/>
                <w:b/>
                <w:color w:val="244061"/>
                <w:sz w:val="28"/>
                <w:szCs w:val="28"/>
                <w:lang w:eastAsia="es-ES"/>
              </w:rPr>
              <w:t>:</w:t>
            </w:r>
            <w:r w:rsidR="001C192C" w:rsidRPr="002B6F08">
              <w:rPr>
                <w:rFonts w:eastAsia="Times New Roman" w:cs="Arial"/>
                <w:b/>
                <w:color w:val="244061"/>
                <w:sz w:val="28"/>
                <w:szCs w:val="28"/>
                <w:lang w:eastAsia="es-ES"/>
              </w:rPr>
              <w:t xml:space="preserve"> </w:t>
            </w:r>
            <w:r w:rsidR="001C192C" w:rsidRPr="002B6F08">
              <w:rPr>
                <w:rFonts w:cs="Arial"/>
                <w:b/>
                <w:color w:val="244061"/>
                <w:sz w:val="28"/>
                <w:szCs w:val="28"/>
              </w:rPr>
              <w:t>Cursos de conducción eficiente para conductores de vehículos industriales</w:t>
            </w:r>
          </w:p>
        </w:tc>
      </w:tr>
    </w:tbl>
    <w:p w:rsidR="00B56C99" w:rsidRPr="002B6F08" w:rsidRDefault="00B56C99" w:rsidP="00B01FA7">
      <w:pPr>
        <w:jc w:val="both"/>
        <w:rPr>
          <w:rFonts w:cs="Arial"/>
          <w:b/>
          <w:color w:val="244061"/>
        </w:rPr>
      </w:pPr>
    </w:p>
    <w:p w:rsidR="00684EA5" w:rsidRPr="002B6F08" w:rsidRDefault="00684EA5" w:rsidP="00B01FA7">
      <w:pPr>
        <w:jc w:val="both"/>
        <w:rPr>
          <w:rFonts w:cs="Arial"/>
          <w:b/>
          <w:color w:val="244061"/>
        </w:rPr>
      </w:pPr>
    </w:p>
    <w:p w:rsidR="00FE5945" w:rsidRPr="002B6F08" w:rsidRDefault="002B6F08" w:rsidP="00B01FA7">
      <w:pPr>
        <w:tabs>
          <w:tab w:val="left" w:pos="4536"/>
        </w:tabs>
        <w:jc w:val="both"/>
        <w:rPr>
          <w:rFonts w:cs="Arial"/>
        </w:rPr>
      </w:pPr>
      <w:r w:rsidRPr="002B6F08">
        <w:rPr>
          <w:rFonts w:cs="Arial"/>
          <w:noProof/>
          <w:lang w:eastAsia="es-ES"/>
        </w:rPr>
        <w:drawing>
          <wp:anchor distT="0" distB="0" distL="114300" distR="114300" simplePos="0" relativeHeight="251659264" behindDoc="1" locked="0" layoutInCell="1" allowOverlap="1" wp14:anchorId="5FCF4EBF" wp14:editId="2F0CE914">
            <wp:simplePos x="0" y="0"/>
            <wp:positionH relativeFrom="column">
              <wp:posOffset>1779905</wp:posOffset>
            </wp:positionH>
            <wp:positionV relativeFrom="paragraph">
              <wp:posOffset>104775</wp:posOffset>
            </wp:positionV>
            <wp:extent cx="2202180" cy="2098675"/>
            <wp:effectExtent l="0" t="0" r="7620" b="0"/>
            <wp:wrapNone/>
            <wp:docPr id="1" name="Imagen 1" descr="C:\Users\aps288\AppData\Local\Microsoft\Windows\Temporary Internet Files\Content.Outlook\DMBGJ5O8\IMAGEN FNEE  WEB-TR. II. 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s288\AppData\Local\Microsoft\Windows\Temporary Internet Files\Content.Outlook\DMBGJ5O8\IMAGEN FNEE  WEB-TR. II. 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2180" cy="209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945" w:rsidRPr="002B6F08" w:rsidRDefault="00FE5945" w:rsidP="00B01FA7">
      <w:pPr>
        <w:jc w:val="both"/>
        <w:rPr>
          <w:rFonts w:cs="Arial"/>
        </w:rPr>
      </w:pPr>
    </w:p>
    <w:p w:rsidR="00FE5945" w:rsidRPr="002B6F08" w:rsidRDefault="00FE5945" w:rsidP="00B01FA7">
      <w:pPr>
        <w:jc w:val="both"/>
        <w:rPr>
          <w:rFonts w:cs="Arial"/>
        </w:rPr>
      </w:pPr>
    </w:p>
    <w:p w:rsidR="00985344" w:rsidRPr="002B6F08" w:rsidRDefault="00985344" w:rsidP="00B01FA7">
      <w:pPr>
        <w:jc w:val="both"/>
        <w:rPr>
          <w:rFonts w:cs="Arial"/>
        </w:rPr>
      </w:pPr>
    </w:p>
    <w:p w:rsidR="00985344" w:rsidRPr="002B6F08" w:rsidRDefault="00985344" w:rsidP="00B01FA7">
      <w:pPr>
        <w:tabs>
          <w:tab w:val="left" w:pos="4536"/>
        </w:tabs>
        <w:jc w:val="both"/>
        <w:rPr>
          <w:rFonts w:cs="Arial"/>
        </w:rPr>
      </w:pPr>
    </w:p>
    <w:p w:rsidR="00754DF1" w:rsidRPr="002B6F08" w:rsidRDefault="00754DF1" w:rsidP="00B01FA7">
      <w:pPr>
        <w:jc w:val="both"/>
        <w:rPr>
          <w:rFonts w:cs="Arial"/>
        </w:rPr>
      </w:pPr>
    </w:p>
    <w:p w:rsidR="002B6F08" w:rsidRPr="002B6F08" w:rsidRDefault="002B6F08" w:rsidP="00B01FA7">
      <w:pPr>
        <w:tabs>
          <w:tab w:val="left" w:pos="3804"/>
          <w:tab w:val="right" w:pos="9072"/>
        </w:tabs>
        <w:jc w:val="both"/>
        <w:rPr>
          <w:rFonts w:cs="Arial"/>
        </w:rPr>
      </w:pPr>
    </w:p>
    <w:p w:rsidR="002B6F08" w:rsidRPr="002B6F08" w:rsidRDefault="002B6F08" w:rsidP="00B01FA7">
      <w:pPr>
        <w:jc w:val="both"/>
        <w:rPr>
          <w:rFonts w:cs="Arial"/>
        </w:rPr>
      </w:pPr>
    </w:p>
    <w:p w:rsidR="002B6F08" w:rsidRDefault="002B6F08" w:rsidP="00B01FA7">
      <w:pPr>
        <w:jc w:val="both"/>
        <w:rPr>
          <w:rFonts w:cs="Arial"/>
          <w:sz w:val="24"/>
          <w:szCs w:val="24"/>
        </w:rPr>
      </w:pPr>
    </w:p>
    <w:p w:rsidR="0091637E" w:rsidRDefault="0091637E" w:rsidP="00B01FA7">
      <w:pPr>
        <w:jc w:val="both"/>
        <w:rPr>
          <w:rFonts w:cs="Arial"/>
          <w:sz w:val="24"/>
          <w:szCs w:val="24"/>
        </w:rPr>
      </w:pPr>
    </w:p>
    <w:p w:rsidR="0091637E" w:rsidRDefault="0091637E" w:rsidP="00B01FA7">
      <w:pPr>
        <w:jc w:val="both"/>
        <w:rPr>
          <w:rFonts w:cs="Arial"/>
          <w:sz w:val="24"/>
          <w:szCs w:val="24"/>
        </w:rPr>
      </w:pPr>
    </w:p>
    <w:p w:rsidR="0091637E" w:rsidRDefault="002B6F08" w:rsidP="0091637E">
      <w:pPr>
        <w:ind w:left="-284" w:right="-710"/>
        <w:jc w:val="right"/>
        <w:rPr>
          <w:rFonts w:ascii="Calibri" w:eastAsia="Calibri" w:hAnsi="Calibri" w:cs="Arial"/>
          <w:b/>
          <w:color w:val="244061"/>
          <w:sz w:val="24"/>
          <w:szCs w:val="24"/>
        </w:rPr>
      </w:pPr>
      <w:r w:rsidRPr="0091637E">
        <w:rPr>
          <w:rFonts w:ascii="Calibri" w:eastAsia="Calibri" w:hAnsi="Calibri" w:cs="Arial"/>
          <w:b/>
          <w:color w:val="244061"/>
          <w:sz w:val="24"/>
          <w:szCs w:val="24"/>
        </w:rPr>
        <w:t xml:space="preserve">Versión </w:t>
      </w:r>
      <w:r w:rsidR="00C83204">
        <w:rPr>
          <w:rFonts w:ascii="Calibri" w:eastAsia="Calibri" w:hAnsi="Calibri" w:cs="Arial"/>
          <w:b/>
          <w:color w:val="244061"/>
          <w:sz w:val="24"/>
          <w:szCs w:val="24"/>
        </w:rPr>
        <w:t xml:space="preserve">13 </w:t>
      </w:r>
      <w:r w:rsidR="00985344" w:rsidRPr="0091637E">
        <w:rPr>
          <w:rFonts w:ascii="Calibri" w:eastAsia="Calibri" w:hAnsi="Calibri" w:cs="Arial"/>
          <w:b/>
          <w:color w:val="244061"/>
          <w:sz w:val="24"/>
          <w:szCs w:val="24"/>
        </w:rPr>
        <w:t xml:space="preserve">de </w:t>
      </w:r>
      <w:r w:rsidR="0079753E">
        <w:rPr>
          <w:rFonts w:ascii="Calibri" w:eastAsia="Calibri" w:hAnsi="Calibri" w:cs="Arial"/>
          <w:b/>
          <w:color w:val="244061"/>
          <w:sz w:val="24"/>
          <w:szCs w:val="24"/>
        </w:rPr>
        <w:t>junio</w:t>
      </w:r>
      <w:r w:rsidR="0079753E" w:rsidRPr="0091637E">
        <w:rPr>
          <w:rFonts w:ascii="Calibri" w:eastAsia="Calibri" w:hAnsi="Calibri" w:cs="Arial"/>
          <w:b/>
          <w:color w:val="244061"/>
          <w:sz w:val="24"/>
          <w:szCs w:val="24"/>
        </w:rPr>
        <w:t xml:space="preserve"> </w:t>
      </w:r>
      <w:r w:rsidRPr="0091637E">
        <w:rPr>
          <w:rFonts w:ascii="Calibri" w:eastAsia="Calibri" w:hAnsi="Calibri" w:cs="Arial"/>
          <w:b/>
          <w:color w:val="244061"/>
          <w:sz w:val="24"/>
          <w:szCs w:val="24"/>
        </w:rPr>
        <w:t xml:space="preserve">de </w:t>
      </w:r>
      <w:r w:rsidR="00985344" w:rsidRPr="0091637E">
        <w:rPr>
          <w:rFonts w:ascii="Calibri" w:eastAsia="Calibri" w:hAnsi="Calibri" w:cs="Arial"/>
          <w:b/>
          <w:color w:val="244061"/>
          <w:sz w:val="24"/>
          <w:szCs w:val="24"/>
        </w:rPr>
        <w:t>2017</w:t>
      </w:r>
    </w:p>
    <w:p w:rsidR="0091637E" w:rsidRDefault="0091637E" w:rsidP="0091637E">
      <w:pPr>
        <w:tabs>
          <w:tab w:val="left" w:pos="5235"/>
        </w:tabs>
        <w:rPr>
          <w:rFonts w:ascii="Calibri" w:eastAsia="Calibri" w:hAnsi="Calibri" w:cs="Arial"/>
          <w:sz w:val="24"/>
          <w:szCs w:val="24"/>
        </w:rPr>
      </w:pPr>
      <w:r>
        <w:rPr>
          <w:rFonts w:ascii="Calibri" w:eastAsia="Calibri" w:hAnsi="Calibri" w:cs="Arial"/>
          <w:sz w:val="24"/>
          <w:szCs w:val="24"/>
        </w:rPr>
        <w:tab/>
      </w:r>
    </w:p>
    <w:p w:rsidR="0091637E" w:rsidRPr="0091637E" w:rsidRDefault="0091637E" w:rsidP="0091637E">
      <w:pPr>
        <w:rPr>
          <w:rFonts w:ascii="Calibri" w:eastAsia="Calibri" w:hAnsi="Calibri" w:cs="Arial"/>
          <w:sz w:val="24"/>
          <w:szCs w:val="24"/>
        </w:rPr>
        <w:sectPr w:rsidR="0091637E" w:rsidRPr="0091637E" w:rsidSect="0091637E">
          <w:footerReference w:type="default" r:id="rId10"/>
          <w:pgSz w:w="11906" w:h="16838"/>
          <w:pgMar w:top="1417" w:right="1416" w:bottom="1417" w:left="1418" w:header="708" w:footer="708" w:gutter="0"/>
          <w:pgNumType w:start="0"/>
          <w:cols w:space="708"/>
          <w:docGrid w:linePitch="360"/>
        </w:sectPr>
      </w:pPr>
    </w:p>
    <w:p w:rsidR="005B7000" w:rsidRPr="005B7000" w:rsidRDefault="00F8656B" w:rsidP="005B7000">
      <w:pPr>
        <w:pStyle w:val="Ttulo1"/>
        <w:numPr>
          <w:ilvl w:val="0"/>
          <w:numId w:val="0"/>
        </w:numPr>
        <w:spacing w:after="240"/>
        <w:ind w:left="284"/>
        <w:jc w:val="center"/>
        <w:rPr>
          <w:rFonts w:ascii="Calibri" w:hAnsi="Calibri"/>
          <w:sz w:val="24"/>
          <w:szCs w:val="24"/>
        </w:rPr>
      </w:pPr>
      <w:r w:rsidRPr="002053E6">
        <w:rPr>
          <w:rFonts w:ascii="Calibri" w:hAnsi="Calibri"/>
          <w:sz w:val="24"/>
          <w:szCs w:val="24"/>
        </w:rPr>
        <w:lastRenderedPageBreak/>
        <w:t>ÍNDICE</w:t>
      </w:r>
    </w:p>
    <w:p w:rsidR="00F20DDD" w:rsidRPr="00485C3C" w:rsidRDefault="007B3B56" w:rsidP="0091637E">
      <w:pPr>
        <w:pStyle w:val="Ttulo1"/>
        <w:numPr>
          <w:ilvl w:val="0"/>
          <w:numId w:val="30"/>
        </w:numPr>
        <w:spacing w:before="0" w:after="240"/>
        <w:ind w:hanging="720"/>
        <w:jc w:val="both"/>
        <w:rPr>
          <w:rFonts w:asciiTheme="minorHAnsi" w:hAnsiTheme="minorHAnsi"/>
          <w:sz w:val="24"/>
          <w:szCs w:val="24"/>
        </w:rPr>
      </w:pPr>
      <w:r>
        <w:rPr>
          <w:rFonts w:asciiTheme="minorHAnsi" w:hAnsiTheme="minorHAnsi"/>
          <w:sz w:val="24"/>
          <w:szCs w:val="24"/>
        </w:rPr>
        <w:t>REPRESENTANTE</w:t>
      </w:r>
    </w:p>
    <w:tbl>
      <w:tblPr>
        <w:tblStyle w:val="Tablaconcuadrcula"/>
        <w:tblW w:w="0" w:type="auto"/>
        <w:tblLook w:val="04A0" w:firstRow="1" w:lastRow="0" w:firstColumn="1" w:lastColumn="0" w:noHBand="0" w:noVBand="1"/>
      </w:tblPr>
      <w:tblGrid>
        <w:gridCol w:w="4606"/>
        <w:gridCol w:w="4606"/>
      </w:tblGrid>
      <w:tr w:rsidR="00CD4717" w:rsidRPr="00485C3C" w:rsidTr="001C1AC1">
        <w:tc>
          <w:tcPr>
            <w:tcW w:w="4606" w:type="dxa"/>
          </w:tcPr>
          <w:p w:rsidR="00CD4717" w:rsidRPr="00485C3C" w:rsidRDefault="00CD4717" w:rsidP="001C1AC1">
            <w:pPr>
              <w:rPr>
                <w:lang w:eastAsia="es-ES"/>
              </w:rPr>
            </w:pPr>
            <w:r w:rsidRPr="00485C3C">
              <w:rPr>
                <w:lang w:eastAsia="es-ES"/>
              </w:rPr>
              <w:t xml:space="preserve">Nombre </w:t>
            </w:r>
          </w:p>
        </w:tc>
        <w:tc>
          <w:tcPr>
            <w:tcW w:w="4606" w:type="dxa"/>
          </w:tcPr>
          <w:p w:rsidR="00CD4717" w:rsidRPr="00485C3C" w:rsidRDefault="00CD4717" w:rsidP="001C1AC1">
            <w:pPr>
              <w:rPr>
                <w:lang w:eastAsia="es-ES"/>
              </w:rPr>
            </w:pPr>
          </w:p>
        </w:tc>
      </w:tr>
      <w:tr w:rsidR="00CD4717" w:rsidRPr="00485C3C" w:rsidTr="001C1AC1">
        <w:tc>
          <w:tcPr>
            <w:tcW w:w="4606" w:type="dxa"/>
          </w:tcPr>
          <w:p w:rsidR="00CD4717" w:rsidRPr="00485C3C" w:rsidRDefault="00CD4717" w:rsidP="001C1AC1">
            <w:pPr>
              <w:rPr>
                <w:lang w:eastAsia="es-ES"/>
              </w:rPr>
            </w:pPr>
            <w:r w:rsidRPr="00485C3C">
              <w:rPr>
                <w:lang w:eastAsia="es-ES"/>
              </w:rPr>
              <w:t>DNI/NIF/NIE</w:t>
            </w:r>
          </w:p>
        </w:tc>
        <w:tc>
          <w:tcPr>
            <w:tcW w:w="4606" w:type="dxa"/>
          </w:tcPr>
          <w:p w:rsidR="00CD4717" w:rsidRPr="00485C3C" w:rsidRDefault="00CD4717" w:rsidP="001C1AC1">
            <w:pPr>
              <w:rPr>
                <w:lang w:eastAsia="es-ES"/>
              </w:rPr>
            </w:pPr>
          </w:p>
        </w:tc>
      </w:tr>
      <w:tr w:rsidR="00CD4717" w:rsidRPr="00485C3C" w:rsidTr="001C1AC1">
        <w:tc>
          <w:tcPr>
            <w:tcW w:w="4606" w:type="dxa"/>
          </w:tcPr>
          <w:p w:rsidR="00CD4717" w:rsidRPr="00485C3C" w:rsidRDefault="00CD4717" w:rsidP="001C1AC1">
            <w:pPr>
              <w:rPr>
                <w:lang w:eastAsia="es-ES"/>
              </w:rPr>
            </w:pPr>
            <w:r w:rsidRPr="00485C3C">
              <w:rPr>
                <w:lang w:eastAsia="es-ES"/>
              </w:rPr>
              <w:t>Correo electrónico para notificaciones</w:t>
            </w:r>
          </w:p>
        </w:tc>
        <w:tc>
          <w:tcPr>
            <w:tcW w:w="4606" w:type="dxa"/>
          </w:tcPr>
          <w:p w:rsidR="00CD4717" w:rsidRPr="00485C3C" w:rsidRDefault="00CD4717" w:rsidP="001C1AC1">
            <w:pPr>
              <w:rPr>
                <w:lang w:eastAsia="es-ES"/>
              </w:rPr>
            </w:pPr>
            <w:r w:rsidRPr="00485C3C">
              <w:rPr>
                <w:lang w:eastAsia="es-ES"/>
              </w:rPr>
              <w:t>Teléfono de contacto</w:t>
            </w:r>
          </w:p>
        </w:tc>
      </w:tr>
    </w:tbl>
    <w:p w:rsidR="00CD4717" w:rsidRPr="00485C3C" w:rsidRDefault="00CD4717" w:rsidP="00F8656B">
      <w:pPr>
        <w:pStyle w:val="Ttulo1"/>
        <w:numPr>
          <w:ilvl w:val="0"/>
          <w:numId w:val="30"/>
        </w:numPr>
        <w:spacing w:before="400" w:after="240"/>
        <w:ind w:hanging="720"/>
        <w:jc w:val="both"/>
        <w:rPr>
          <w:rFonts w:asciiTheme="minorHAnsi" w:hAnsiTheme="minorHAnsi"/>
          <w:sz w:val="24"/>
          <w:szCs w:val="24"/>
        </w:rPr>
      </w:pPr>
      <w:r w:rsidRPr="00485C3C">
        <w:rPr>
          <w:rFonts w:asciiTheme="minorHAnsi" w:hAnsiTheme="minorHAnsi"/>
          <w:sz w:val="24"/>
          <w:szCs w:val="24"/>
        </w:rPr>
        <w:t>BENEFICIARIO</w:t>
      </w:r>
    </w:p>
    <w:tbl>
      <w:tblPr>
        <w:tblStyle w:val="Tablaconcuadrcula"/>
        <w:tblW w:w="0" w:type="auto"/>
        <w:tblLook w:val="04A0" w:firstRow="1" w:lastRow="0" w:firstColumn="1" w:lastColumn="0" w:noHBand="0" w:noVBand="1"/>
      </w:tblPr>
      <w:tblGrid>
        <w:gridCol w:w="4606"/>
        <w:gridCol w:w="4606"/>
      </w:tblGrid>
      <w:tr w:rsidR="00CD4717" w:rsidRPr="00485C3C" w:rsidTr="00CD4717">
        <w:tc>
          <w:tcPr>
            <w:tcW w:w="4606" w:type="dxa"/>
          </w:tcPr>
          <w:p w:rsidR="00CD4717" w:rsidRPr="00485C3C" w:rsidRDefault="00CD4717" w:rsidP="00CD4717">
            <w:pPr>
              <w:rPr>
                <w:lang w:eastAsia="es-ES"/>
              </w:rPr>
            </w:pPr>
            <w:r w:rsidRPr="00485C3C">
              <w:rPr>
                <w:lang w:eastAsia="es-ES"/>
              </w:rPr>
              <w:t>Nombre de la empresa/autónomo</w:t>
            </w:r>
          </w:p>
        </w:tc>
        <w:tc>
          <w:tcPr>
            <w:tcW w:w="4606" w:type="dxa"/>
          </w:tcPr>
          <w:p w:rsidR="00CD4717" w:rsidRPr="00485C3C" w:rsidRDefault="00CD4717" w:rsidP="00CD4717">
            <w:pPr>
              <w:rPr>
                <w:lang w:eastAsia="es-ES"/>
              </w:rPr>
            </w:pPr>
          </w:p>
        </w:tc>
      </w:tr>
      <w:tr w:rsidR="00CD4717" w:rsidRPr="00485C3C" w:rsidTr="00CD4717">
        <w:tc>
          <w:tcPr>
            <w:tcW w:w="4606" w:type="dxa"/>
          </w:tcPr>
          <w:p w:rsidR="00CD4717" w:rsidRPr="00485C3C" w:rsidRDefault="00CD4717" w:rsidP="00CD4717">
            <w:pPr>
              <w:rPr>
                <w:lang w:eastAsia="es-ES"/>
              </w:rPr>
            </w:pPr>
            <w:r w:rsidRPr="00485C3C">
              <w:rPr>
                <w:lang w:eastAsia="es-ES"/>
              </w:rPr>
              <w:t>DNI/NIF</w:t>
            </w:r>
          </w:p>
        </w:tc>
        <w:tc>
          <w:tcPr>
            <w:tcW w:w="4606" w:type="dxa"/>
          </w:tcPr>
          <w:p w:rsidR="00CD4717" w:rsidRPr="00485C3C" w:rsidRDefault="00CD4717" w:rsidP="00CD4717">
            <w:pPr>
              <w:rPr>
                <w:lang w:eastAsia="es-ES"/>
              </w:rPr>
            </w:pPr>
          </w:p>
        </w:tc>
      </w:tr>
      <w:tr w:rsidR="00CD4717" w:rsidRPr="00485C3C" w:rsidTr="00CD4717">
        <w:tc>
          <w:tcPr>
            <w:tcW w:w="4606" w:type="dxa"/>
          </w:tcPr>
          <w:p w:rsidR="00CD4717" w:rsidRPr="00485C3C" w:rsidRDefault="00CD4717" w:rsidP="00CD4717">
            <w:pPr>
              <w:rPr>
                <w:lang w:eastAsia="es-ES"/>
              </w:rPr>
            </w:pPr>
            <w:r w:rsidRPr="00485C3C">
              <w:rPr>
                <w:lang w:eastAsia="es-ES"/>
              </w:rPr>
              <w:t>Dirección</w:t>
            </w:r>
          </w:p>
        </w:tc>
        <w:tc>
          <w:tcPr>
            <w:tcW w:w="4606" w:type="dxa"/>
          </w:tcPr>
          <w:p w:rsidR="00CD4717" w:rsidRPr="00485C3C" w:rsidRDefault="00CD4717" w:rsidP="00CD4717">
            <w:pPr>
              <w:rPr>
                <w:lang w:eastAsia="es-ES"/>
              </w:rPr>
            </w:pPr>
            <w:r w:rsidRPr="00485C3C">
              <w:rPr>
                <w:lang w:eastAsia="es-ES"/>
              </w:rPr>
              <w:t>Código postal</w:t>
            </w:r>
          </w:p>
        </w:tc>
      </w:tr>
    </w:tbl>
    <w:p w:rsidR="00CD4717" w:rsidRPr="00485C3C" w:rsidRDefault="00CD4717" w:rsidP="00F8656B">
      <w:pPr>
        <w:pStyle w:val="Ttulo1"/>
        <w:numPr>
          <w:ilvl w:val="0"/>
          <w:numId w:val="30"/>
        </w:numPr>
        <w:spacing w:before="400" w:after="240"/>
        <w:ind w:hanging="720"/>
        <w:jc w:val="both"/>
        <w:rPr>
          <w:rFonts w:asciiTheme="minorHAnsi" w:hAnsiTheme="minorHAnsi"/>
          <w:sz w:val="24"/>
          <w:szCs w:val="24"/>
        </w:rPr>
      </w:pPr>
      <w:r w:rsidRPr="00485C3C">
        <w:rPr>
          <w:rFonts w:asciiTheme="minorHAnsi" w:hAnsiTheme="minorHAnsi"/>
          <w:sz w:val="24"/>
          <w:szCs w:val="24"/>
        </w:rPr>
        <w:t>CENTRO O CENTROS DE FORMACIÓN</w:t>
      </w:r>
    </w:p>
    <w:tbl>
      <w:tblPr>
        <w:tblStyle w:val="Tablaconcuadrcula"/>
        <w:tblW w:w="0" w:type="auto"/>
        <w:tblLook w:val="04A0" w:firstRow="1" w:lastRow="0" w:firstColumn="1" w:lastColumn="0" w:noHBand="0" w:noVBand="1"/>
      </w:tblPr>
      <w:tblGrid>
        <w:gridCol w:w="4606"/>
        <w:gridCol w:w="4606"/>
      </w:tblGrid>
      <w:tr w:rsidR="00CD4717" w:rsidRPr="00485C3C" w:rsidTr="001C1AC1">
        <w:tc>
          <w:tcPr>
            <w:tcW w:w="4606" w:type="dxa"/>
          </w:tcPr>
          <w:p w:rsidR="00CD4717" w:rsidRPr="00485C3C" w:rsidRDefault="00CD4717" w:rsidP="00CD4717">
            <w:pPr>
              <w:rPr>
                <w:lang w:eastAsia="es-ES"/>
              </w:rPr>
            </w:pPr>
            <w:r w:rsidRPr="00485C3C">
              <w:rPr>
                <w:lang w:eastAsia="es-ES"/>
              </w:rPr>
              <w:t>Nombre del centro</w:t>
            </w:r>
          </w:p>
        </w:tc>
        <w:tc>
          <w:tcPr>
            <w:tcW w:w="4606" w:type="dxa"/>
          </w:tcPr>
          <w:p w:rsidR="00CD4717" w:rsidRPr="00485C3C" w:rsidRDefault="00CD4717" w:rsidP="001C1AC1">
            <w:pPr>
              <w:rPr>
                <w:lang w:eastAsia="es-ES"/>
              </w:rPr>
            </w:pPr>
          </w:p>
        </w:tc>
      </w:tr>
      <w:tr w:rsidR="00CD4717" w:rsidRPr="00485C3C" w:rsidTr="001C1AC1">
        <w:tc>
          <w:tcPr>
            <w:tcW w:w="4606" w:type="dxa"/>
          </w:tcPr>
          <w:p w:rsidR="00CD4717" w:rsidRPr="00485C3C" w:rsidRDefault="00CD4717" w:rsidP="001C1AC1">
            <w:pPr>
              <w:rPr>
                <w:lang w:eastAsia="es-ES"/>
              </w:rPr>
            </w:pPr>
            <w:r w:rsidRPr="00485C3C">
              <w:rPr>
                <w:lang w:eastAsia="es-ES"/>
              </w:rPr>
              <w:t>NIF</w:t>
            </w:r>
          </w:p>
        </w:tc>
        <w:tc>
          <w:tcPr>
            <w:tcW w:w="4606" w:type="dxa"/>
          </w:tcPr>
          <w:p w:rsidR="00CD4717" w:rsidRPr="00485C3C" w:rsidRDefault="00CD4717" w:rsidP="001C1AC1">
            <w:pPr>
              <w:rPr>
                <w:lang w:eastAsia="es-ES"/>
              </w:rPr>
            </w:pPr>
          </w:p>
        </w:tc>
      </w:tr>
      <w:tr w:rsidR="00CD4717" w:rsidRPr="00485C3C" w:rsidTr="001C1AC1">
        <w:tc>
          <w:tcPr>
            <w:tcW w:w="4606" w:type="dxa"/>
          </w:tcPr>
          <w:p w:rsidR="00CD4717" w:rsidRPr="00485C3C" w:rsidRDefault="00CD4717" w:rsidP="001C1AC1">
            <w:pPr>
              <w:rPr>
                <w:lang w:eastAsia="es-ES"/>
              </w:rPr>
            </w:pPr>
            <w:r w:rsidRPr="00485C3C">
              <w:rPr>
                <w:lang w:eastAsia="es-ES"/>
              </w:rPr>
              <w:t>Dirección</w:t>
            </w:r>
          </w:p>
        </w:tc>
        <w:tc>
          <w:tcPr>
            <w:tcW w:w="4606" w:type="dxa"/>
          </w:tcPr>
          <w:p w:rsidR="00CD4717" w:rsidRPr="00485C3C" w:rsidRDefault="00CD4717" w:rsidP="001C1AC1">
            <w:pPr>
              <w:rPr>
                <w:lang w:eastAsia="es-ES"/>
              </w:rPr>
            </w:pPr>
            <w:r w:rsidRPr="00485C3C">
              <w:rPr>
                <w:lang w:eastAsia="es-ES"/>
              </w:rPr>
              <w:t>Código postal</w:t>
            </w:r>
          </w:p>
        </w:tc>
      </w:tr>
    </w:tbl>
    <w:p w:rsidR="00CD4717" w:rsidRPr="00485C3C" w:rsidRDefault="00CD4717" w:rsidP="00485C3C">
      <w:pPr>
        <w:spacing w:after="0"/>
        <w:rPr>
          <w:lang w:eastAsia="es-ES"/>
        </w:rPr>
      </w:pPr>
    </w:p>
    <w:tbl>
      <w:tblPr>
        <w:tblStyle w:val="Tablaconcuadrcula"/>
        <w:tblW w:w="0" w:type="auto"/>
        <w:tblLook w:val="04A0" w:firstRow="1" w:lastRow="0" w:firstColumn="1" w:lastColumn="0" w:noHBand="0" w:noVBand="1"/>
      </w:tblPr>
      <w:tblGrid>
        <w:gridCol w:w="4606"/>
        <w:gridCol w:w="4606"/>
      </w:tblGrid>
      <w:tr w:rsidR="00CD4717" w:rsidRPr="00485C3C" w:rsidTr="001C1AC1">
        <w:tc>
          <w:tcPr>
            <w:tcW w:w="4606" w:type="dxa"/>
          </w:tcPr>
          <w:p w:rsidR="00CD4717" w:rsidRPr="00485C3C" w:rsidRDefault="00CD4717" w:rsidP="001C1AC1">
            <w:pPr>
              <w:rPr>
                <w:lang w:eastAsia="es-ES"/>
              </w:rPr>
            </w:pPr>
            <w:r w:rsidRPr="00485C3C">
              <w:rPr>
                <w:lang w:eastAsia="es-ES"/>
              </w:rPr>
              <w:t>Nombre del centro</w:t>
            </w:r>
          </w:p>
        </w:tc>
        <w:tc>
          <w:tcPr>
            <w:tcW w:w="4606" w:type="dxa"/>
          </w:tcPr>
          <w:p w:rsidR="00CD4717" w:rsidRPr="00485C3C" w:rsidRDefault="00CD4717" w:rsidP="001C1AC1">
            <w:pPr>
              <w:rPr>
                <w:lang w:eastAsia="es-ES"/>
              </w:rPr>
            </w:pPr>
          </w:p>
        </w:tc>
      </w:tr>
      <w:tr w:rsidR="00CD4717" w:rsidRPr="00485C3C" w:rsidTr="001C1AC1">
        <w:tc>
          <w:tcPr>
            <w:tcW w:w="4606" w:type="dxa"/>
          </w:tcPr>
          <w:p w:rsidR="00CD4717" w:rsidRPr="00485C3C" w:rsidRDefault="00CD4717" w:rsidP="001C1AC1">
            <w:pPr>
              <w:rPr>
                <w:lang w:eastAsia="es-ES"/>
              </w:rPr>
            </w:pPr>
            <w:r w:rsidRPr="00485C3C">
              <w:rPr>
                <w:lang w:eastAsia="es-ES"/>
              </w:rPr>
              <w:t>NIF</w:t>
            </w:r>
          </w:p>
        </w:tc>
        <w:tc>
          <w:tcPr>
            <w:tcW w:w="4606" w:type="dxa"/>
          </w:tcPr>
          <w:p w:rsidR="00CD4717" w:rsidRPr="00485C3C" w:rsidRDefault="00CD4717" w:rsidP="001C1AC1">
            <w:pPr>
              <w:rPr>
                <w:lang w:eastAsia="es-ES"/>
              </w:rPr>
            </w:pPr>
          </w:p>
        </w:tc>
      </w:tr>
      <w:tr w:rsidR="00CD4717" w:rsidRPr="00485C3C" w:rsidTr="001C1AC1">
        <w:tc>
          <w:tcPr>
            <w:tcW w:w="4606" w:type="dxa"/>
          </w:tcPr>
          <w:p w:rsidR="00CD4717" w:rsidRPr="00485C3C" w:rsidRDefault="00CD4717" w:rsidP="001C1AC1">
            <w:pPr>
              <w:rPr>
                <w:lang w:eastAsia="es-ES"/>
              </w:rPr>
            </w:pPr>
            <w:r w:rsidRPr="00485C3C">
              <w:rPr>
                <w:lang w:eastAsia="es-ES"/>
              </w:rPr>
              <w:t>Dirección</w:t>
            </w:r>
          </w:p>
        </w:tc>
        <w:tc>
          <w:tcPr>
            <w:tcW w:w="4606" w:type="dxa"/>
          </w:tcPr>
          <w:p w:rsidR="00CD4717" w:rsidRPr="00485C3C" w:rsidRDefault="00CD4717" w:rsidP="001C1AC1">
            <w:pPr>
              <w:rPr>
                <w:lang w:eastAsia="es-ES"/>
              </w:rPr>
            </w:pPr>
            <w:r w:rsidRPr="00485C3C">
              <w:rPr>
                <w:lang w:eastAsia="es-ES"/>
              </w:rPr>
              <w:t>Código postal</w:t>
            </w:r>
          </w:p>
        </w:tc>
      </w:tr>
    </w:tbl>
    <w:p w:rsidR="00CD4717" w:rsidRPr="00485C3C" w:rsidRDefault="00CD4717" w:rsidP="00F8656B">
      <w:pPr>
        <w:spacing w:after="0"/>
        <w:rPr>
          <w:lang w:eastAsia="es-ES"/>
        </w:rPr>
      </w:pPr>
    </w:p>
    <w:p w:rsidR="00066C31" w:rsidRPr="00485C3C" w:rsidRDefault="00066C31" w:rsidP="00485C3C">
      <w:pPr>
        <w:jc w:val="both"/>
        <w:rPr>
          <w:lang w:eastAsia="es-ES"/>
        </w:rPr>
      </w:pPr>
      <w:r w:rsidRPr="00485C3C">
        <w:rPr>
          <w:lang w:eastAsia="es-ES"/>
        </w:rPr>
        <w:t>Se aportará en documento Anexo (Anexo I), documentación acreditativa del cumplimiento de los requisitos por parte del centro o centros de formación participantes en el proyecto*</w:t>
      </w:r>
    </w:p>
    <w:p w:rsidR="00066C31" w:rsidRPr="00485C3C" w:rsidRDefault="00066C31" w:rsidP="00485C3C">
      <w:pPr>
        <w:jc w:val="both"/>
        <w:rPr>
          <w:rFonts w:eastAsia="Times New Roman" w:cs="Times New Roman"/>
          <w:i/>
          <w:sz w:val="18"/>
          <w:szCs w:val="18"/>
          <w:lang w:eastAsia="es-ES"/>
        </w:rPr>
      </w:pPr>
      <w:r w:rsidRPr="00485C3C">
        <w:rPr>
          <w:rFonts w:eastAsia="Times New Roman" w:cs="Times New Roman"/>
          <w:i/>
          <w:sz w:val="18"/>
          <w:szCs w:val="18"/>
          <w:lang w:eastAsia="es-ES"/>
        </w:rPr>
        <w:t xml:space="preserve">(*) Se requiere aportar documento acreditativo de que los centros de formación aparecen en el listado de «Centros autorizados para impartición de cursos del CAP»  disponible en la página web del Ministerio de Fomento (http://www.fomento.gob.es/transportes/webcentros.pdf). En su defecto puede aportarse una declaración responsable indicando que el centro cumple con la disposición adicional primera de la orden FOM/2607/2010. </w:t>
      </w:r>
    </w:p>
    <w:p w:rsidR="00066C31" w:rsidRPr="00485C3C" w:rsidRDefault="00066C31" w:rsidP="00485C3C">
      <w:pPr>
        <w:jc w:val="both"/>
        <w:rPr>
          <w:i/>
          <w:sz w:val="18"/>
          <w:szCs w:val="18"/>
          <w:lang w:eastAsia="es-ES"/>
        </w:rPr>
      </w:pPr>
      <w:r w:rsidRPr="00485C3C">
        <w:rPr>
          <w:rFonts w:eastAsia="Times New Roman" w:cs="Times New Roman"/>
          <w:i/>
          <w:sz w:val="18"/>
          <w:szCs w:val="18"/>
          <w:lang w:eastAsia="es-ES"/>
        </w:rPr>
        <w:t>Nota:​ Resultará de validez la aportación de una captura de pantalla del listado del Ministerio de Fomento o de la Sede Electrónica del mismo, donde aparezca el centro de formación.</w:t>
      </w:r>
    </w:p>
    <w:p w:rsidR="005B7000" w:rsidRDefault="00066C31" w:rsidP="00F20ED0">
      <w:pPr>
        <w:spacing w:after="0"/>
        <w:jc w:val="both"/>
        <w:rPr>
          <w:lang w:eastAsia="es-ES"/>
        </w:rPr>
      </w:pPr>
      <w:r w:rsidRPr="00E41099">
        <w:rPr>
          <w:lang w:eastAsia="es-ES"/>
        </w:rPr>
        <w:t>Se aportará un listado de los formadores que impartirán los cursos de conducción eficiente, siendo responsabilidad del beneficiario de la ayuda que cumplan con los requisitos exigidos en las Bases, lo cual se deberá justificar documentalmente al finalizar  la ejecución de la actuación</w:t>
      </w:r>
      <w:r w:rsidR="005B7000">
        <w:rPr>
          <w:lang w:eastAsia="es-ES"/>
        </w:rPr>
        <w:t>, conforme a lo dispuesto en el Modelo de Informe justificativo.</w:t>
      </w:r>
    </w:p>
    <w:p w:rsidR="008C2306" w:rsidRPr="00485C3C" w:rsidRDefault="00FE5945" w:rsidP="00F8656B">
      <w:pPr>
        <w:pStyle w:val="Ttulo1"/>
        <w:numPr>
          <w:ilvl w:val="0"/>
          <w:numId w:val="30"/>
        </w:numPr>
        <w:spacing w:before="400" w:after="240"/>
        <w:ind w:hanging="720"/>
        <w:jc w:val="both"/>
        <w:rPr>
          <w:rFonts w:asciiTheme="minorHAnsi" w:hAnsiTheme="minorHAnsi"/>
          <w:sz w:val="24"/>
          <w:szCs w:val="24"/>
        </w:rPr>
      </w:pPr>
      <w:r w:rsidRPr="00485C3C">
        <w:rPr>
          <w:rFonts w:asciiTheme="minorHAnsi" w:hAnsiTheme="minorHAnsi"/>
          <w:sz w:val="24"/>
          <w:szCs w:val="24"/>
        </w:rPr>
        <w:t>ALCANCE DE LA</w:t>
      </w:r>
      <w:r w:rsidR="008C2306" w:rsidRPr="00485C3C">
        <w:rPr>
          <w:rFonts w:asciiTheme="minorHAnsi" w:hAnsiTheme="minorHAnsi"/>
          <w:sz w:val="24"/>
          <w:szCs w:val="24"/>
        </w:rPr>
        <w:t xml:space="preserve"> ACTUACIÓN FORMATIVA</w:t>
      </w:r>
    </w:p>
    <w:tbl>
      <w:tblPr>
        <w:tblStyle w:val="Tablaconcuadrcula"/>
        <w:tblW w:w="0" w:type="auto"/>
        <w:tblLook w:val="04A0" w:firstRow="1" w:lastRow="0" w:firstColumn="1" w:lastColumn="0" w:noHBand="0" w:noVBand="1"/>
      </w:tblPr>
      <w:tblGrid>
        <w:gridCol w:w="4606"/>
        <w:gridCol w:w="4606"/>
      </w:tblGrid>
      <w:tr w:rsidR="008C2306" w:rsidRPr="00485C3C" w:rsidTr="001C1AC1">
        <w:tc>
          <w:tcPr>
            <w:tcW w:w="4606" w:type="dxa"/>
          </w:tcPr>
          <w:p w:rsidR="008C2306" w:rsidRPr="00485C3C" w:rsidRDefault="008C2306" w:rsidP="001C1AC1">
            <w:pPr>
              <w:rPr>
                <w:lang w:eastAsia="es-ES"/>
              </w:rPr>
            </w:pPr>
            <w:r w:rsidRPr="00485C3C">
              <w:rPr>
                <w:lang w:eastAsia="es-ES"/>
              </w:rPr>
              <w:t>Número de alumnos</w:t>
            </w:r>
          </w:p>
        </w:tc>
        <w:tc>
          <w:tcPr>
            <w:tcW w:w="4606" w:type="dxa"/>
          </w:tcPr>
          <w:p w:rsidR="008C2306" w:rsidRPr="00485C3C" w:rsidRDefault="008C2306" w:rsidP="001C1AC1">
            <w:pPr>
              <w:rPr>
                <w:lang w:eastAsia="es-ES"/>
              </w:rPr>
            </w:pPr>
          </w:p>
        </w:tc>
      </w:tr>
      <w:tr w:rsidR="008C2306" w:rsidRPr="00485C3C" w:rsidTr="001C1AC1">
        <w:tc>
          <w:tcPr>
            <w:tcW w:w="4606" w:type="dxa"/>
          </w:tcPr>
          <w:p w:rsidR="008C2306" w:rsidRPr="00485C3C" w:rsidRDefault="008C2306" w:rsidP="005B7000">
            <w:pPr>
              <w:rPr>
                <w:lang w:eastAsia="es-ES"/>
              </w:rPr>
            </w:pPr>
            <w:r w:rsidRPr="00485C3C">
              <w:rPr>
                <w:lang w:eastAsia="es-ES"/>
              </w:rPr>
              <w:t xml:space="preserve">Tipo de vehículo </w:t>
            </w:r>
            <w:r w:rsidR="005B7000">
              <w:rPr>
                <w:lang w:eastAsia="es-ES"/>
              </w:rPr>
              <w:t>(camión y/o autobús)</w:t>
            </w:r>
          </w:p>
        </w:tc>
        <w:tc>
          <w:tcPr>
            <w:tcW w:w="4606" w:type="dxa"/>
          </w:tcPr>
          <w:p w:rsidR="008C2306" w:rsidRPr="00485C3C" w:rsidRDefault="008C2306" w:rsidP="001C1AC1">
            <w:pPr>
              <w:rPr>
                <w:lang w:eastAsia="es-ES"/>
              </w:rPr>
            </w:pPr>
          </w:p>
        </w:tc>
      </w:tr>
    </w:tbl>
    <w:p w:rsidR="00485C3C" w:rsidRDefault="00485C3C" w:rsidP="00485C3C">
      <w:pPr>
        <w:spacing w:after="0"/>
        <w:rPr>
          <w:lang w:eastAsia="es-ES"/>
        </w:rPr>
      </w:pPr>
    </w:p>
    <w:p w:rsidR="005B7000" w:rsidRPr="00485C3C" w:rsidRDefault="005B7000" w:rsidP="005B7000">
      <w:pPr>
        <w:jc w:val="both"/>
        <w:rPr>
          <w:lang w:eastAsia="es-ES"/>
        </w:rPr>
      </w:pPr>
      <w:r>
        <w:rPr>
          <w:lang w:eastAsia="es-ES"/>
        </w:rPr>
        <w:t>Tanto los alumnos presentados, como los vehículos utilizados para los cursos habrán de cumplir con los requerimientos establecidos en el  aparata</w:t>
      </w:r>
      <w:r w:rsidR="00CC2228">
        <w:rPr>
          <w:lang w:eastAsia="es-ES"/>
        </w:rPr>
        <w:t xml:space="preserve">do 3 de a Medida 3 del Anexo I </w:t>
      </w:r>
      <w:r>
        <w:rPr>
          <w:lang w:eastAsia="es-ES"/>
        </w:rPr>
        <w:t>a las bases reguladoras</w:t>
      </w:r>
      <w:r w:rsidRPr="00E41099">
        <w:rPr>
          <w:lang w:eastAsia="es-ES"/>
        </w:rPr>
        <w:t>, lo cual se deberá justificar documentalmente al finaliza</w:t>
      </w:r>
      <w:r>
        <w:rPr>
          <w:lang w:eastAsia="es-ES"/>
        </w:rPr>
        <w:t>r  la ejecución de la actuación, conforme a lo dispuesto en el Modelo de Informe justificativo.</w:t>
      </w:r>
    </w:p>
    <w:p w:rsidR="00066C31" w:rsidRPr="00485C3C" w:rsidRDefault="00066C31" w:rsidP="00485C3C">
      <w:pPr>
        <w:jc w:val="both"/>
        <w:rPr>
          <w:lang w:eastAsia="es-ES"/>
        </w:rPr>
      </w:pPr>
      <w:r w:rsidRPr="00485C3C">
        <w:rPr>
          <w:lang w:eastAsia="es-ES"/>
        </w:rPr>
        <w:lastRenderedPageBreak/>
        <w:t xml:space="preserve">A efectos de garantizar mínimamente la ejecución de la actuación, será necesario aportar </w:t>
      </w:r>
      <w:r w:rsidRPr="00AE02C4">
        <w:rPr>
          <w:lang w:eastAsia="es-ES"/>
        </w:rPr>
        <w:t>copia de cartas de demandantes de formación</w:t>
      </w:r>
      <w:r w:rsidR="005B7000">
        <w:rPr>
          <w:lang w:eastAsia="es-ES"/>
        </w:rPr>
        <w:t xml:space="preserve"> (</w:t>
      </w:r>
      <w:r w:rsidR="005B7000" w:rsidRPr="00485C3C">
        <w:rPr>
          <w:lang w:eastAsia="es-ES"/>
        </w:rPr>
        <w:t>empresas</w:t>
      </w:r>
      <w:r w:rsidR="00677FA5">
        <w:rPr>
          <w:lang w:eastAsia="es-ES"/>
        </w:rPr>
        <w:t xml:space="preserve"> o</w:t>
      </w:r>
      <w:r w:rsidR="005B7000">
        <w:rPr>
          <w:lang w:eastAsia="es-ES"/>
        </w:rPr>
        <w:t xml:space="preserve"> entidades)</w:t>
      </w:r>
      <w:r w:rsidRPr="00485C3C">
        <w:rPr>
          <w:lang w:eastAsia="es-ES"/>
        </w:rPr>
        <w:t>, debidamente firmadas,  en donde quede constancia la solicitud del curso de conducción eficiente para</w:t>
      </w:r>
      <w:r w:rsidR="005B7000">
        <w:rPr>
          <w:lang w:eastAsia="es-ES"/>
        </w:rPr>
        <w:t xml:space="preserve">, al menos, </w:t>
      </w:r>
      <w:r w:rsidRPr="00485C3C">
        <w:rPr>
          <w:lang w:eastAsia="es-ES"/>
        </w:rPr>
        <w:t xml:space="preserve">la mitad de los alumnos para los que se solicita ayuda. Esta documentación </w:t>
      </w:r>
      <w:r w:rsidR="005B7000">
        <w:rPr>
          <w:lang w:eastAsia="es-ES"/>
        </w:rPr>
        <w:t>se presentará en el</w:t>
      </w:r>
      <w:r w:rsidRPr="00485C3C">
        <w:rPr>
          <w:lang w:eastAsia="es-ES"/>
        </w:rPr>
        <w:t xml:space="preserve"> Anexo II a la Memoria D</w:t>
      </w:r>
      <w:bookmarkStart w:id="0" w:name="_GoBack"/>
      <w:bookmarkEnd w:id="0"/>
      <w:r w:rsidRPr="00485C3C">
        <w:rPr>
          <w:lang w:eastAsia="es-ES"/>
        </w:rPr>
        <w:t>escriptiva.</w:t>
      </w:r>
    </w:p>
    <w:p w:rsidR="00066C31" w:rsidRPr="00E41099" w:rsidRDefault="00066C31" w:rsidP="00F8656B">
      <w:pPr>
        <w:pStyle w:val="Ttulo1"/>
        <w:numPr>
          <w:ilvl w:val="0"/>
          <w:numId w:val="30"/>
        </w:numPr>
        <w:spacing w:before="400" w:after="240"/>
        <w:ind w:hanging="720"/>
        <w:jc w:val="both"/>
        <w:rPr>
          <w:rFonts w:asciiTheme="minorHAnsi" w:hAnsiTheme="minorHAnsi"/>
          <w:sz w:val="24"/>
          <w:szCs w:val="24"/>
        </w:rPr>
      </w:pPr>
      <w:r w:rsidRPr="00E41099">
        <w:rPr>
          <w:rFonts w:asciiTheme="minorHAnsi" w:hAnsiTheme="minorHAnsi"/>
          <w:sz w:val="24"/>
          <w:szCs w:val="24"/>
        </w:rPr>
        <w:t>PLANIFICACIÓN DE LA ACTUACIÓN Y PROGRAMA DEL CURSO</w:t>
      </w:r>
    </w:p>
    <w:p w:rsidR="00066C31" w:rsidRPr="00485C3C" w:rsidRDefault="00066C31" w:rsidP="00485C3C">
      <w:pPr>
        <w:jc w:val="both"/>
        <w:rPr>
          <w:lang w:eastAsia="es-ES"/>
        </w:rPr>
      </w:pPr>
      <w:r w:rsidRPr="00E41099">
        <w:rPr>
          <w:lang w:eastAsia="es-ES"/>
        </w:rPr>
        <w:t xml:space="preserve">Se facilitará una </w:t>
      </w:r>
      <w:r w:rsidRPr="0070670D">
        <w:rPr>
          <w:b/>
          <w:lang w:eastAsia="es-ES"/>
        </w:rPr>
        <w:t>planificación tentativa</w:t>
      </w:r>
      <w:r w:rsidRPr="00E41099">
        <w:rPr>
          <w:lang w:eastAsia="es-ES"/>
        </w:rPr>
        <w:t xml:space="preserve"> de los cursos así como el </w:t>
      </w:r>
      <w:r w:rsidRPr="0070670D">
        <w:rPr>
          <w:b/>
          <w:lang w:eastAsia="es-ES"/>
        </w:rPr>
        <w:t>programa del Curso</w:t>
      </w:r>
      <w:r w:rsidR="00F05915">
        <w:rPr>
          <w:lang w:eastAsia="es-ES"/>
        </w:rPr>
        <w:t>.</w:t>
      </w:r>
    </w:p>
    <w:p w:rsidR="00FE5945" w:rsidRPr="00485C3C" w:rsidRDefault="00CD2C6D" w:rsidP="00F8656B">
      <w:pPr>
        <w:pStyle w:val="Ttulo1"/>
        <w:numPr>
          <w:ilvl w:val="0"/>
          <w:numId w:val="30"/>
        </w:numPr>
        <w:spacing w:before="400" w:after="240"/>
        <w:ind w:hanging="720"/>
        <w:jc w:val="both"/>
        <w:rPr>
          <w:rFonts w:asciiTheme="minorHAnsi" w:hAnsiTheme="minorHAnsi"/>
          <w:sz w:val="24"/>
          <w:szCs w:val="24"/>
        </w:rPr>
      </w:pPr>
      <w:r>
        <w:rPr>
          <w:rFonts w:asciiTheme="minorHAnsi" w:hAnsiTheme="minorHAnsi"/>
          <w:sz w:val="24"/>
          <w:szCs w:val="24"/>
        </w:rPr>
        <w:t xml:space="preserve">INVERSIÓN BRUTA, COSTE ELEGIBLE </w:t>
      </w:r>
      <w:r w:rsidR="008C2306" w:rsidRPr="00485C3C">
        <w:rPr>
          <w:rFonts w:asciiTheme="minorHAnsi" w:hAnsiTheme="minorHAnsi"/>
          <w:sz w:val="24"/>
          <w:szCs w:val="24"/>
        </w:rPr>
        <w:t>Y AYUDA SOLICITADA</w:t>
      </w:r>
    </w:p>
    <w:tbl>
      <w:tblPr>
        <w:tblStyle w:val="Tablaconcuadrcula"/>
        <w:tblW w:w="0" w:type="auto"/>
        <w:tblLook w:val="04A0" w:firstRow="1" w:lastRow="0" w:firstColumn="1" w:lastColumn="0" w:noHBand="0" w:noVBand="1"/>
      </w:tblPr>
      <w:tblGrid>
        <w:gridCol w:w="4606"/>
        <w:gridCol w:w="4606"/>
      </w:tblGrid>
      <w:tr w:rsidR="008C2306" w:rsidRPr="00485C3C" w:rsidTr="001C1AC1">
        <w:tc>
          <w:tcPr>
            <w:tcW w:w="4606" w:type="dxa"/>
          </w:tcPr>
          <w:p w:rsidR="008C2306" w:rsidRPr="00485C3C" w:rsidRDefault="00D93B59" w:rsidP="00DF7064">
            <w:pPr>
              <w:rPr>
                <w:lang w:eastAsia="es-ES"/>
              </w:rPr>
            </w:pPr>
            <w:r>
              <w:rPr>
                <w:lang w:eastAsia="es-ES"/>
              </w:rPr>
              <w:t>Inversión bruta</w:t>
            </w:r>
            <w:r w:rsidR="008C2306" w:rsidRPr="00485C3C">
              <w:rPr>
                <w:lang w:eastAsia="es-ES"/>
              </w:rPr>
              <w:t xml:space="preserve"> (€)</w:t>
            </w:r>
          </w:p>
        </w:tc>
        <w:tc>
          <w:tcPr>
            <w:tcW w:w="4606" w:type="dxa"/>
          </w:tcPr>
          <w:p w:rsidR="008C2306" w:rsidRPr="00485C3C" w:rsidRDefault="008C2306" w:rsidP="001C1AC1">
            <w:pPr>
              <w:rPr>
                <w:lang w:eastAsia="es-ES"/>
              </w:rPr>
            </w:pPr>
          </w:p>
        </w:tc>
      </w:tr>
      <w:tr w:rsidR="008C2306" w:rsidRPr="00485C3C" w:rsidTr="001C1AC1">
        <w:tc>
          <w:tcPr>
            <w:tcW w:w="4606" w:type="dxa"/>
          </w:tcPr>
          <w:p w:rsidR="008C2306" w:rsidRPr="00485C3C" w:rsidRDefault="00D93B59" w:rsidP="001C1AC1">
            <w:pPr>
              <w:rPr>
                <w:lang w:eastAsia="es-ES"/>
              </w:rPr>
            </w:pPr>
            <w:r>
              <w:rPr>
                <w:lang w:eastAsia="es-ES"/>
              </w:rPr>
              <w:t>Coste e</w:t>
            </w:r>
            <w:r w:rsidR="00FF2BB8">
              <w:rPr>
                <w:lang w:eastAsia="es-ES"/>
              </w:rPr>
              <w:t>legible (€)</w:t>
            </w:r>
          </w:p>
        </w:tc>
        <w:tc>
          <w:tcPr>
            <w:tcW w:w="4606" w:type="dxa"/>
          </w:tcPr>
          <w:p w:rsidR="008C2306" w:rsidRPr="00485C3C" w:rsidRDefault="008C2306" w:rsidP="001C1AC1">
            <w:pPr>
              <w:rPr>
                <w:lang w:eastAsia="es-ES"/>
              </w:rPr>
            </w:pPr>
          </w:p>
        </w:tc>
      </w:tr>
      <w:tr w:rsidR="00AE02C4" w:rsidRPr="00485C3C" w:rsidTr="001C1AC1">
        <w:tc>
          <w:tcPr>
            <w:tcW w:w="4606" w:type="dxa"/>
          </w:tcPr>
          <w:p w:rsidR="00AE02C4" w:rsidRPr="00485C3C" w:rsidRDefault="0079753E" w:rsidP="00DF7064">
            <w:pPr>
              <w:rPr>
                <w:lang w:eastAsia="es-ES"/>
              </w:rPr>
            </w:pPr>
            <w:r w:rsidRPr="00485C3C">
              <w:rPr>
                <w:lang w:eastAsia="es-ES"/>
              </w:rPr>
              <w:t>Ayuda solicitada</w:t>
            </w:r>
            <w:r>
              <w:rPr>
                <w:lang w:eastAsia="es-ES"/>
              </w:rPr>
              <w:t xml:space="preserve"> </w:t>
            </w:r>
            <w:r w:rsidRPr="00485C3C">
              <w:rPr>
                <w:lang w:eastAsia="es-ES"/>
              </w:rPr>
              <w:t>(€)</w:t>
            </w:r>
          </w:p>
        </w:tc>
        <w:tc>
          <w:tcPr>
            <w:tcW w:w="4606" w:type="dxa"/>
          </w:tcPr>
          <w:p w:rsidR="00AE02C4" w:rsidRPr="00485C3C" w:rsidRDefault="00AE02C4" w:rsidP="001C1AC1">
            <w:pPr>
              <w:rPr>
                <w:lang w:eastAsia="es-ES"/>
              </w:rPr>
            </w:pPr>
          </w:p>
        </w:tc>
      </w:tr>
    </w:tbl>
    <w:p w:rsidR="00FE5945" w:rsidRPr="00485C3C" w:rsidRDefault="00AE02C4" w:rsidP="00F8656B">
      <w:pPr>
        <w:pStyle w:val="Ttulo1"/>
        <w:numPr>
          <w:ilvl w:val="0"/>
          <w:numId w:val="30"/>
        </w:numPr>
        <w:spacing w:before="400" w:after="240"/>
        <w:ind w:hanging="720"/>
        <w:jc w:val="both"/>
        <w:rPr>
          <w:rFonts w:asciiTheme="minorHAnsi" w:hAnsiTheme="minorHAnsi"/>
          <w:sz w:val="24"/>
          <w:szCs w:val="24"/>
        </w:rPr>
      </w:pPr>
      <w:r>
        <w:rPr>
          <w:rFonts w:asciiTheme="minorHAnsi" w:hAnsiTheme="minorHAnsi"/>
          <w:sz w:val="24"/>
          <w:szCs w:val="24"/>
        </w:rPr>
        <w:t>AHORRO</w:t>
      </w:r>
      <w:r w:rsidRPr="00485C3C">
        <w:rPr>
          <w:rFonts w:asciiTheme="minorHAnsi" w:hAnsiTheme="minorHAnsi"/>
          <w:sz w:val="24"/>
          <w:szCs w:val="24"/>
        </w:rPr>
        <w:t xml:space="preserve"> </w:t>
      </w:r>
      <w:r w:rsidR="00172E79" w:rsidRPr="00485C3C">
        <w:rPr>
          <w:rFonts w:asciiTheme="minorHAnsi" w:hAnsiTheme="minorHAnsi"/>
          <w:sz w:val="24"/>
          <w:szCs w:val="24"/>
        </w:rPr>
        <w:t>ENERGETICO</w:t>
      </w:r>
      <w:r>
        <w:rPr>
          <w:rFonts w:asciiTheme="minorHAnsi" w:hAnsiTheme="minorHAnsi"/>
          <w:sz w:val="24"/>
          <w:szCs w:val="24"/>
        </w:rPr>
        <w:t xml:space="preserve"> Y REDUCCIÓN DE EMISIONES DE CO2</w:t>
      </w:r>
    </w:p>
    <w:p w:rsidR="00B71739" w:rsidRPr="00DF7064" w:rsidRDefault="00B71739" w:rsidP="00892D8E">
      <w:pPr>
        <w:spacing w:afterLines="100" w:after="240"/>
        <w:jc w:val="both"/>
        <w:rPr>
          <w:rFonts w:cs="Arial"/>
          <w:u w:val="single"/>
        </w:rPr>
      </w:pPr>
      <w:r w:rsidRPr="00485C3C">
        <w:rPr>
          <w:rFonts w:cs="Arial"/>
        </w:rPr>
        <w:t>Introducir los siguientes datos para la estimación de ahorro energético:</w:t>
      </w:r>
    </w:p>
    <w:tbl>
      <w:tblPr>
        <w:tblStyle w:val="Tablaconcuadrcula"/>
        <w:tblW w:w="0" w:type="auto"/>
        <w:tblLook w:val="04A0" w:firstRow="1" w:lastRow="0" w:firstColumn="1" w:lastColumn="0" w:noHBand="0" w:noVBand="1"/>
      </w:tblPr>
      <w:tblGrid>
        <w:gridCol w:w="6912"/>
        <w:gridCol w:w="2300"/>
      </w:tblGrid>
      <w:tr w:rsidR="00C1701E" w:rsidRPr="00485C3C" w:rsidTr="006908DF">
        <w:tc>
          <w:tcPr>
            <w:tcW w:w="6912" w:type="dxa"/>
            <w:tcBorders>
              <w:top w:val="nil"/>
              <w:left w:val="nil"/>
              <w:bottom w:val="nil"/>
              <w:right w:val="single" w:sz="4" w:space="0" w:color="auto"/>
            </w:tcBorders>
            <w:vAlign w:val="center"/>
          </w:tcPr>
          <w:p w:rsidR="00C1701E" w:rsidRPr="00485C3C" w:rsidRDefault="00C1701E" w:rsidP="006908DF">
            <w:pPr>
              <w:pStyle w:val="Prrafodelista"/>
              <w:numPr>
                <w:ilvl w:val="0"/>
                <w:numId w:val="26"/>
              </w:numPr>
              <w:ind w:left="714" w:hanging="357"/>
              <w:rPr>
                <w:rFonts w:cs="Arial"/>
              </w:rPr>
            </w:pPr>
            <w:r w:rsidRPr="00485C3C">
              <w:rPr>
                <w:rFonts w:cs="Arial"/>
              </w:rPr>
              <w:t>Distancia media anual recorrida por conductor formado (km/año)</w:t>
            </w:r>
          </w:p>
        </w:tc>
        <w:tc>
          <w:tcPr>
            <w:tcW w:w="2300" w:type="dxa"/>
            <w:tcBorders>
              <w:left w:val="single" w:sz="4" w:space="0" w:color="auto"/>
            </w:tcBorders>
            <w:vAlign w:val="center"/>
          </w:tcPr>
          <w:p w:rsidR="00C1701E" w:rsidRPr="00485C3C" w:rsidRDefault="00C1701E" w:rsidP="00DF7064">
            <w:pPr>
              <w:spacing w:afterLines="100" w:after="240"/>
              <w:rPr>
                <w:rFonts w:cs="Arial"/>
              </w:rPr>
            </w:pPr>
          </w:p>
        </w:tc>
      </w:tr>
      <w:tr w:rsidR="00C1701E" w:rsidRPr="00485C3C" w:rsidTr="006908DF">
        <w:tc>
          <w:tcPr>
            <w:tcW w:w="6912" w:type="dxa"/>
            <w:tcBorders>
              <w:top w:val="nil"/>
              <w:left w:val="nil"/>
              <w:bottom w:val="nil"/>
              <w:right w:val="single" w:sz="4" w:space="0" w:color="auto"/>
            </w:tcBorders>
            <w:vAlign w:val="center"/>
          </w:tcPr>
          <w:p w:rsidR="00C1701E" w:rsidRPr="00485C3C" w:rsidRDefault="00C1701E" w:rsidP="006908DF">
            <w:pPr>
              <w:pStyle w:val="Prrafodelista"/>
              <w:numPr>
                <w:ilvl w:val="0"/>
                <w:numId w:val="26"/>
              </w:numPr>
              <w:ind w:left="714" w:hanging="357"/>
              <w:rPr>
                <w:rFonts w:cs="Arial"/>
              </w:rPr>
            </w:pPr>
            <w:r w:rsidRPr="00485C3C">
              <w:rPr>
                <w:rFonts w:cs="Arial"/>
              </w:rPr>
              <w:t xml:space="preserve">Consumo medio estimado de combustible del vehículo (l/100 km) </w:t>
            </w:r>
          </w:p>
        </w:tc>
        <w:tc>
          <w:tcPr>
            <w:tcW w:w="2300" w:type="dxa"/>
            <w:tcBorders>
              <w:left w:val="single" w:sz="4" w:space="0" w:color="auto"/>
            </w:tcBorders>
            <w:vAlign w:val="center"/>
          </w:tcPr>
          <w:p w:rsidR="00C1701E" w:rsidRPr="00485C3C" w:rsidRDefault="00C1701E" w:rsidP="006908DF">
            <w:pPr>
              <w:spacing w:afterLines="100" w:after="240"/>
              <w:rPr>
                <w:rFonts w:cs="Arial"/>
              </w:rPr>
            </w:pPr>
          </w:p>
        </w:tc>
      </w:tr>
      <w:tr w:rsidR="00C1701E" w:rsidRPr="00485C3C" w:rsidTr="006908DF">
        <w:tc>
          <w:tcPr>
            <w:tcW w:w="6912" w:type="dxa"/>
            <w:tcBorders>
              <w:top w:val="nil"/>
              <w:left w:val="nil"/>
              <w:bottom w:val="nil"/>
              <w:right w:val="single" w:sz="4" w:space="0" w:color="auto"/>
            </w:tcBorders>
            <w:vAlign w:val="center"/>
          </w:tcPr>
          <w:p w:rsidR="00C1701E" w:rsidRPr="00485C3C" w:rsidRDefault="00C1701E" w:rsidP="006908DF">
            <w:pPr>
              <w:pStyle w:val="Prrafodelista"/>
              <w:numPr>
                <w:ilvl w:val="0"/>
                <w:numId w:val="26"/>
              </w:numPr>
              <w:ind w:left="714" w:hanging="357"/>
              <w:rPr>
                <w:rFonts w:cs="Arial"/>
              </w:rPr>
            </w:pPr>
            <w:r w:rsidRPr="00485C3C">
              <w:rPr>
                <w:rFonts w:cs="Arial"/>
              </w:rPr>
              <w:t>Número de conductores previstos a formar</w:t>
            </w:r>
          </w:p>
        </w:tc>
        <w:tc>
          <w:tcPr>
            <w:tcW w:w="2300" w:type="dxa"/>
            <w:tcBorders>
              <w:left w:val="single" w:sz="4" w:space="0" w:color="auto"/>
            </w:tcBorders>
            <w:vAlign w:val="center"/>
          </w:tcPr>
          <w:p w:rsidR="00C1701E" w:rsidRPr="00485C3C" w:rsidRDefault="00C1701E" w:rsidP="006908DF">
            <w:pPr>
              <w:spacing w:afterLines="100" w:after="240"/>
              <w:rPr>
                <w:rFonts w:cs="Arial"/>
              </w:rPr>
            </w:pPr>
          </w:p>
        </w:tc>
      </w:tr>
      <w:tr w:rsidR="00CC2C97" w:rsidRPr="00485C3C" w:rsidTr="006908DF">
        <w:tc>
          <w:tcPr>
            <w:tcW w:w="6912" w:type="dxa"/>
            <w:tcBorders>
              <w:top w:val="nil"/>
              <w:left w:val="nil"/>
              <w:bottom w:val="nil"/>
              <w:right w:val="single" w:sz="4" w:space="0" w:color="auto"/>
            </w:tcBorders>
            <w:vAlign w:val="center"/>
          </w:tcPr>
          <w:p w:rsidR="00CC2C97" w:rsidRPr="00485C3C" w:rsidRDefault="00CC2C97" w:rsidP="006908DF">
            <w:pPr>
              <w:pStyle w:val="Prrafodelista"/>
              <w:numPr>
                <w:ilvl w:val="0"/>
                <w:numId w:val="26"/>
              </w:numPr>
              <w:ind w:left="714" w:hanging="357"/>
              <w:rPr>
                <w:rFonts w:cs="Arial"/>
              </w:rPr>
            </w:pPr>
            <w:r w:rsidRPr="00485C3C">
              <w:rPr>
                <w:rFonts w:cs="Arial"/>
              </w:rPr>
              <w:t>Ahorro energético estimado</w:t>
            </w:r>
            <w:r w:rsidR="00985344" w:rsidRPr="00485C3C">
              <w:rPr>
                <w:rFonts w:cs="Arial"/>
                <w:vertAlign w:val="superscript"/>
              </w:rPr>
              <w:t>(1)</w:t>
            </w:r>
          </w:p>
        </w:tc>
        <w:tc>
          <w:tcPr>
            <w:tcW w:w="2300" w:type="dxa"/>
            <w:tcBorders>
              <w:left w:val="single" w:sz="4" w:space="0" w:color="auto"/>
            </w:tcBorders>
            <w:vAlign w:val="center"/>
          </w:tcPr>
          <w:p w:rsidR="00CC2C97" w:rsidRPr="00485C3C" w:rsidRDefault="00CC2C97" w:rsidP="006908DF">
            <w:pPr>
              <w:spacing w:afterLines="100" w:after="240"/>
              <w:rPr>
                <w:rFonts w:cs="Arial"/>
              </w:rPr>
            </w:pPr>
          </w:p>
        </w:tc>
      </w:tr>
    </w:tbl>
    <w:p w:rsidR="008C2306" w:rsidRPr="00F20ED0" w:rsidRDefault="008C2306" w:rsidP="00892D8E">
      <w:pPr>
        <w:spacing w:afterLines="100" w:after="240"/>
        <w:jc w:val="both"/>
        <w:rPr>
          <w:rFonts w:cs="Arial"/>
          <w:sz w:val="4"/>
        </w:rPr>
      </w:pPr>
    </w:p>
    <w:tbl>
      <w:tblPr>
        <w:tblStyle w:val="Tablaconcuadrcula"/>
        <w:tblW w:w="0" w:type="auto"/>
        <w:tblLook w:val="04A0" w:firstRow="1" w:lastRow="0" w:firstColumn="1" w:lastColumn="0" w:noHBand="0" w:noVBand="1"/>
      </w:tblPr>
      <w:tblGrid>
        <w:gridCol w:w="6912"/>
        <w:gridCol w:w="2300"/>
      </w:tblGrid>
      <w:tr w:rsidR="00C1701E" w:rsidRPr="00485C3C" w:rsidTr="006908DF">
        <w:tc>
          <w:tcPr>
            <w:tcW w:w="6912" w:type="dxa"/>
            <w:tcBorders>
              <w:top w:val="nil"/>
              <w:left w:val="nil"/>
              <w:bottom w:val="nil"/>
              <w:right w:val="single" w:sz="4" w:space="0" w:color="auto"/>
            </w:tcBorders>
            <w:vAlign w:val="center"/>
          </w:tcPr>
          <w:p w:rsidR="00C1701E" w:rsidRPr="00485C3C" w:rsidRDefault="00C1701E" w:rsidP="006908DF">
            <w:pPr>
              <w:rPr>
                <w:rFonts w:cs="Arial"/>
                <w:b/>
              </w:rPr>
            </w:pPr>
            <w:r w:rsidRPr="00485C3C">
              <w:rPr>
                <w:rFonts w:cs="Arial"/>
              </w:rPr>
              <w:t xml:space="preserve">       </w:t>
            </w:r>
            <w:r w:rsidR="00FF2BB8">
              <w:rPr>
                <w:rFonts w:cs="Arial"/>
              </w:rPr>
              <w:t xml:space="preserve">(E) </w:t>
            </w:r>
            <w:r w:rsidRPr="00485C3C">
              <w:rPr>
                <w:rFonts w:cs="Arial"/>
                <w:b/>
              </w:rPr>
              <w:t>Ahorro anual (</w:t>
            </w:r>
            <w:proofErr w:type="spellStart"/>
            <w:r w:rsidRPr="00485C3C">
              <w:rPr>
                <w:rFonts w:cs="Arial"/>
                <w:b/>
              </w:rPr>
              <w:t>tep</w:t>
            </w:r>
            <w:proofErr w:type="spellEnd"/>
            <w:r w:rsidRPr="00485C3C">
              <w:rPr>
                <w:rFonts w:cs="Arial"/>
                <w:b/>
              </w:rPr>
              <w:t xml:space="preserve">/año)= </w:t>
            </w:r>
            <w:r w:rsidR="00CC2C97" w:rsidRPr="00485C3C">
              <w:rPr>
                <w:rFonts w:cs="Arial"/>
                <w:b/>
              </w:rPr>
              <w:t>(</w:t>
            </w:r>
            <w:r w:rsidRPr="00485C3C">
              <w:rPr>
                <w:rFonts w:cs="Arial"/>
                <w:b/>
              </w:rPr>
              <w:t>A</w:t>
            </w:r>
            <w:r w:rsidR="00A067AB" w:rsidRPr="00485C3C">
              <w:rPr>
                <w:rFonts w:cs="Arial"/>
                <w:b/>
              </w:rPr>
              <w:t xml:space="preserve"> </w:t>
            </w:r>
            <w:r w:rsidRPr="00485C3C">
              <w:rPr>
                <w:rFonts w:cs="Arial"/>
                <w:b/>
              </w:rPr>
              <w:t>x</w:t>
            </w:r>
            <w:r w:rsidR="00A067AB" w:rsidRPr="00485C3C">
              <w:rPr>
                <w:rFonts w:cs="Arial"/>
                <w:b/>
              </w:rPr>
              <w:t xml:space="preserve"> </w:t>
            </w:r>
            <w:r w:rsidRPr="00485C3C">
              <w:rPr>
                <w:rFonts w:cs="Arial"/>
                <w:b/>
              </w:rPr>
              <w:t>B</w:t>
            </w:r>
            <w:r w:rsidR="00C54B51">
              <w:rPr>
                <w:rFonts w:cs="Arial"/>
                <w:b/>
              </w:rPr>
              <w:t>/100</w:t>
            </w:r>
            <w:r w:rsidR="00A067AB" w:rsidRPr="00485C3C">
              <w:rPr>
                <w:rFonts w:cs="Arial"/>
                <w:b/>
              </w:rPr>
              <w:t xml:space="preserve"> </w:t>
            </w:r>
            <w:r w:rsidR="00CC2C97" w:rsidRPr="00485C3C">
              <w:rPr>
                <w:rFonts w:cs="Arial"/>
                <w:b/>
              </w:rPr>
              <w:t>x</w:t>
            </w:r>
            <w:r w:rsidR="00A067AB" w:rsidRPr="00485C3C">
              <w:rPr>
                <w:rFonts w:cs="Arial"/>
                <w:b/>
              </w:rPr>
              <w:t xml:space="preserve"> </w:t>
            </w:r>
            <w:r w:rsidR="00CC2C97" w:rsidRPr="00485C3C">
              <w:rPr>
                <w:rFonts w:cs="Arial"/>
                <w:b/>
              </w:rPr>
              <w:t>C</w:t>
            </w:r>
            <w:r w:rsidR="00A067AB" w:rsidRPr="00485C3C">
              <w:rPr>
                <w:rFonts w:cs="Arial"/>
                <w:b/>
              </w:rPr>
              <w:t xml:space="preserve"> </w:t>
            </w:r>
            <w:r w:rsidR="00CC2C97" w:rsidRPr="00485C3C">
              <w:rPr>
                <w:rFonts w:cs="Arial"/>
                <w:b/>
              </w:rPr>
              <w:t>x</w:t>
            </w:r>
            <w:r w:rsidR="00A067AB" w:rsidRPr="00485C3C">
              <w:rPr>
                <w:rFonts w:cs="Arial"/>
                <w:b/>
              </w:rPr>
              <w:t xml:space="preserve"> </w:t>
            </w:r>
            <w:r w:rsidR="00CC2C97" w:rsidRPr="00485C3C">
              <w:rPr>
                <w:rFonts w:cs="Arial"/>
                <w:b/>
              </w:rPr>
              <w:t xml:space="preserve">D) </w:t>
            </w:r>
            <w:r w:rsidRPr="00485C3C">
              <w:rPr>
                <w:rFonts w:cs="Arial"/>
                <w:b/>
              </w:rPr>
              <w:t>/</w:t>
            </w:r>
            <w:r w:rsidR="00CC2C97" w:rsidRPr="00485C3C">
              <w:rPr>
                <w:rFonts w:cs="Arial"/>
                <w:b/>
              </w:rPr>
              <w:t xml:space="preserve"> </w:t>
            </w:r>
            <w:r w:rsidRPr="00485C3C">
              <w:rPr>
                <w:rFonts w:cs="Arial"/>
                <w:b/>
              </w:rPr>
              <w:t>1</w:t>
            </w:r>
            <w:r w:rsidR="00985344" w:rsidRPr="00485C3C">
              <w:rPr>
                <w:rFonts w:cs="Arial"/>
                <w:b/>
              </w:rPr>
              <w:t>.</w:t>
            </w:r>
            <w:r w:rsidRPr="00485C3C">
              <w:rPr>
                <w:rFonts w:cs="Arial"/>
                <w:b/>
              </w:rPr>
              <w:t>181</w:t>
            </w:r>
            <w:r w:rsidR="00985344" w:rsidRPr="00485C3C">
              <w:rPr>
                <w:rFonts w:cs="Arial"/>
                <w:vertAlign w:val="superscript"/>
              </w:rPr>
              <w:t>(2)</w:t>
            </w:r>
          </w:p>
        </w:tc>
        <w:tc>
          <w:tcPr>
            <w:tcW w:w="2300" w:type="dxa"/>
            <w:tcBorders>
              <w:left w:val="single" w:sz="4" w:space="0" w:color="auto"/>
            </w:tcBorders>
            <w:vAlign w:val="center"/>
          </w:tcPr>
          <w:p w:rsidR="00C1701E" w:rsidRPr="00485C3C" w:rsidRDefault="00C1701E" w:rsidP="006908DF">
            <w:pPr>
              <w:spacing w:afterLines="100" w:after="240"/>
              <w:rPr>
                <w:rFonts w:cs="Arial"/>
              </w:rPr>
            </w:pPr>
          </w:p>
        </w:tc>
      </w:tr>
      <w:tr w:rsidR="00FF2BB8" w:rsidRPr="00485C3C" w:rsidTr="006908DF">
        <w:tc>
          <w:tcPr>
            <w:tcW w:w="6912" w:type="dxa"/>
            <w:tcBorders>
              <w:top w:val="nil"/>
              <w:left w:val="nil"/>
              <w:bottom w:val="nil"/>
              <w:right w:val="single" w:sz="4" w:space="0" w:color="auto"/>
            </w:tcBorders>
            <w:vAlign w:val="center"/>
          </w:tcPr>
          <w:p w:rsidR="00FF2BB8" w:rsidRPr="00485C3C" w:rsidRDefault="00FF2BB8" w:rsidP="00DF7064">
            <w:pPr>
              <w:rPr>
                <w:rFonts w:cs="Arial"/>
              </w:rPr>
            </w:pPr>
            <w:r>
              <w:rPr>
                <w:rFonts w:cs="Arial"/>
                <w:b/>
              </w:rPr>
              <w:t xml:space="preserve">             Reducción emisiones CO</w:t>
            </w:r>
            <w:r w:rsidRPr="00F20ED0">
              <w:rPr>
                <w:rFonts w:cs="Arial"/>
                <w:b/>
                <w:vertAlign w:val="subscript"/>
              </w:rPr>
              <w:t>2</w:t>
            </w:r>
            <w:r w:rsidRPr="00485C3C">
              <w:rPr>
                <w:rFonts w:cs="Arial"/>
                <w:b/>
              </w:rPr>
              <w:t xml:space="preserve"> (t</w:t>
            </w:r>
            <w:r>
              <w:rPr>
                <w:rFonts w:cs="Arial"/>
                <w:b/>
              </w:rPr>
              <w:t>CO2</w:t>
            </w:r>
            <w:r w:rsidRPr="00485C3C">
              <w:rPr>
                <w:rFonts w:cs="Arial"/>
                <w:b/>
              </w:rPr>
              <w:t xml:space="preserve">/año)= </w:t>
            </w:r>
            <w:r>
              <w:rPr>
                <w:rFonts w:cs="Arial"/>
                <w:b/>
              </w:rPr>
              <w:t>E</w:t>
            </w:r>
            <w:r w:rsidR="00150228" w:rsidRPr="00F20ED0">
              <w:rPr>
                <w:rFonts w:cs="Arial"/>
              </w:rPr>
              <w:t>(</w:t>
            </w:r>
            <w:proofErr w:type="spellStart"/>
            <w:r w:rsidR="00150228" w:rsidRPr="00F20ED0">
              <w:rPr>
                <w:rFonts w:cs="Arial"/>
              </w:rPr>
              <w:t>tep</w:t>
            </w:r>
            <w:proofErr w:type="spellEnd"/>
            <w:r w:rsidR="00150228" w:rsidRPr="00F20ED0">
              <w:rPr>
                <w:rFonts w:cs="Arial"/>
              </w:rPr>
              <w:t>/año)</w:t>
            </w:r>
            <w:r w:rsidRPr="00485C3C">
              <w:rPr>
                <w:rFonts w:cs="Arial"/>
                <w:b/>
              </w:rPr>
              <w:t xml:space="preserve"> x </w:t>
            </w:r>
            <w:r>
              <w:rPr>
                <w:rFonts w:cs="Arial"/>
                <w:b/>
              </w:rPr>
              <w:t>F</w:t>
            </w:r>
            <w:r w:rsidR="00150228" w:rsidRPr="00F20ED0">
              <w:rPr>
                <w:rFonts w:cs="Arial"/>
              </w:rPr>
              <w:t>(tCO2/</w:t>
            </w:r>
            <w:proofErr w:type="spellStart"/>
            <w:r w:rsidR="00150228" w:rsidRPr="00F20ED0">
              <w:rPr>
                <w:rFonts w:cs="Arial"/>
              </w:rPr>
              <w:t>te</w:t>
            </w:r>
            <w:r w:rsidRPr="00F20ED0">
              <w:rPr>
                <w:rFonts w:cs="Arial"/>
              </w:rPr>
              <w:t>p</w:t>
            </w:r>
            <w:proofErr w:type="spellEnd"/>
            <w:r w:rsidRPr="00F20ED0">
              <w:rPr>
                <w:rFonts w:cs="Arial"/>
              </w:rPr>
              <w:t>)</w:t>
            </w:r>
            <w:r w:rsidRPr="00485C3C">
              <w:rPr>
                <w:rFonts w:cs="Arial"/>
                <w:vertAlign w:val="superscript"/>
              </w:rPr>
              <w:t>(</w:t>
            </w:r>
            <w:r>
              <w:rPr>
                <w:rFonts w:cs="Arial"/>
                <w:vertAlign w:val="superscript"/>
              </w:rPr>
              <w:t>3</w:t>
            </w:r>
            <w:r w:rsidRPr="00485C3C">
              <w:rPr>
                <w:rFonts w:cs="Arial"/>
                <w:vertAlign w:val="superscript"/>
              </w:rPr>
              <w:t>)</w:t>
            </w:r>
          </w:p>
        </w:tc>
        <w:tc>
          <w:tcPr>
            <w:tcW w:w="2300" w:type="dxa"/>
            <w:tcBorders>
              <w:left w:val="single" w:sz="4" w:space="0" w:color="auto"/>
            </w:tcBorders>
            <w:vAlign w:val="center"/>
          </w:tcPr>
          <w:p w:rsidR="00FF2BB8" w:rsidRPr="00485C3C" w:rsidRDefault="00FF2BB8" w:rsidP="006908DF">
            <w:pPr>
              <w:spacing w:afterLines="100" w:after="240"/>
              <w:rPr>
                <w:rFonts w:cs="Arial"/>
              </w:rPr>
            </w:pPr>
          </w:p>
        </w:tc>
      </w:tr>
    </w:tbl>
    <w:p w:rsidR="00C1701E" w:rsidRPr="00485C3C" w:rsidRDefault="00C1701E" w:rsidP="00DF7064">
      <w:pPr>
        <w:spacing w:afterLines="100" w:after="240"/>
        <w:jc w:val="both"/>
        <w:rPr>
          <w:rFonts w:cs="Arial"/>
        </w:rPr>
      </w:pPr>
    </w:p>
    <w:p w:rsidR="00CC2C97" w:rsidRPr="00E41099" w:rsidRDefault="00CC2C97" w:rsidP="00892D8E">
      <w:pPr>
        <w:spacing w:afterLines="100" w:after="240"/>
        <w:jc w:val="both"/>
        <w:rPr>
          <w:rFonts w:cs="Arial"/>
          <w:i/>
          <w:sz w:val="20"/>
        </w:rPr>
      </w:pPr>
      <w:r w:rsidRPr="00F20ED0">
        <w:rPr>
          <w:rFonts w:cs="Arial"/>
          <w:i/>
          <w:sz w:val="20"/>
          <w:u w:val="single"/>
        </w:rPr>
        <w:t>Nota</w:t>
      </w:r>
      <w:r w:rsidR="00F20DDD" w:rsidRPr="00F20ED0">
        <w:rPr>
          <w:rFonts w:cs="Arial"/>
          <w:i/>
          <w:sz w:val="20"/>
          <w:u w:val="single"/>
        </w:rPr>
        <w:t xml:space="preserve"> 1</w:t>
      </w:r>
      <w:r w:rsidRPr="00E41099">
        <w:rPr>
          <w:rFonts w:cs="Arial"/>
          <w:i/>
          <w:sz w:val="20"/>
        </w:rPr>
        <w:t xml:space="preserve">: </w:t>
      </w:r>
      <w:r w:rsidR="00985344" w:rsidRPr="00E41099">
        <w:rPr>
          <w:rFonts w:cs="Arial"/>
          <w:i/>
          <w:sz w:val="20"/>
        </w:rPr>
        <w:t>Según experiencias anteriores, el</w:t>
      </w:r>
      <w:r w:rsidRPr="00E41099">
        <w:rPr>
          <w:rFonts w:cs="Arial"/>
          <w:i/>
          <w:sz w:val="20"/>
        </w:rPr>
        <w:t xml:space="preserve"> ahorro energético estimado </w:t>
      </w:r>
      <w:r w:rsidR="00985344" w:rsidRPr="00E41099">
        <w:rPr>
          <w:rFonts w:cs="Arial"/>
          <w:i/>
          <w:sz w:val="20"/>
        </w:rPr>
        <w:t xml:space="preserve">está entorno a </w:t>
      </w:r>
      <w:r w:rsidRPr="00E41099">
        <w:rPr>
          <w:rFonts w:cs="Arial"/>
          <w:i/>
          <w:sz w:val="20"/>
        </w:rPr>
        <w:t xml:space="preserve"> un 10%, </w:t>
      </w:r>
      <w:r w:rsidR="00985344" w:rsidRPr="00E41099">
        <w:rPr>
          <w:rFonts w:cs="Arial"/>
          <w:i/>
          <w:sz w:val="20"/>
        </w:rPr>
        <w:t xml:space="preserve">por lo que </w:t>
      </w:r>
      <w:r w:rsidRPr="00E41099">
        <w:rPr>
          <w:rFonts w:cs="Arial"/>
          <w:i/>
          <w:sz w:val="20"/>
        </w:rPr>
        <w:t>el valor de</w:t>
      </w:r>
      <w:r w:rsidR="005B001A" w:rsidRPr="00E41099">
        <w:rPr>
          <w:rFonts w:cs="Arial"/>
          <w:i/>
          <w:sz w:val="20"/>
        </w:rPr>
        <w:t>l campo</w:t>
      </w:r>
      <w:r w:rsidRPr="00E41099">
        <w:rPr>
          <w:rFonts w:cs="Arial"/>
          <w:i/>
          <w:sz w:val="20"/>
        </w:rPr>
        <w:t xml:space="preserve"> D sería de 0,1. </w:t>
      </w:r>
      <w:r w:rsidR="005B001A" w:rsidRPr="00E41099">
        <w:rPr>
          <w:rFonts w:cs="Arial"/>
          <w:i/>
          <w:sz w:val="20"/>
        </w:rPr>
        <w:t xml:space="preserve"> El beneficiario asignará al campo “D” el valor según su propia estimación realizada para la actuación.</w:t>
      </w:r>
    </w:p>
    <w:p w:rsidR="00FF2BB8" w:rsidRDefault="00F20DDD" w:rsidP="00DF7064">
      <w:pPr>
        <w:spacing w:afterLines="100" w:after="240"/>
        <w:jc w:val="both"/>
        <w:rPr>
          <w:rFonts w:cs="Arial"/>
          <w:i/>
          <w:sz w:val="20"/>
        </w:rPr>
      </w:pPr>
      <w:r w:rsidRPr="00F20ED0">
        <w:rPr>
          <w:rFonts w:cs="Arial"/>
          <w:i/>
          <w:sz w:val="20"/>
          <w:u w:val="single"/>
        </w:rPr>
        <w:t>Nota 2</w:t>
      </w:r>
      <w:r w:rsidRPr="00E41099">
        <w:rPr>
          <w:rFonts w:cs="Arial"/>
          <w:i/>
          <w:sz w:val="20"/>
        </w:rPr>
        <w:t xml:space="preserve">: </w:t>
      </w:r>
      <w:r w:rsidR="00985344" w:rsidRPr="00E41099">
        <w:rPr>
          <w:rFonts w:cs="Arial"/>
          <w:i/>
          <w:sz w:val="20"/>
        </w:rPr>
        <w:t xml:space="preserve">Caso de que el combustible sea gasóleo, </w:t>
      </w:r>
      <w:r w:rsidRPr="00E41099">
        <w:rPr>
          <w:rFonts w:cs="Arial"/>
          <w:i/>
          <w:sz w:val="20"/>
        </w:rPr>
        <w:t xml:space="preserve">1 </w:t>
      </w:r>
      <w:proofErr w:type="spellStart"/>
      <w:r w:rsidRPr="00E41099">
        <w:rPr>
          <w:rFonts w:cs="Arial"/>
          <w:i/>
          <w:sz w:val="20"/>
        </w:rPr>
        <w:t>tep</w:t>
      </w:r>
      <w:proofErr w:type="spellEnd"/>
      <w:r w:rsidRPr="00E41099">
        <w:rPr>
          <w:rFonts w:cs="Arial"/>
          <w:i/>
          <w:sz w:val="20"/>
        </w:rPr>
        <w:t xml:space="preserve"> equivale a 1.181 litros de gasóleo de automoción.</w:t>
      </w:r>
    </w:p>
    <w:p w:rsidR="0079753E" w:rsidRPr="00F20ED0" w:rsidRDefault="00FF2BB8" w:rsidP="00DF7064">
      <w:pPr>
        <w:spacing w:afterLines="100" w:after="240"/>
        <w:jc w:val="both"/>
        <w:rPr>
          <w:rFonts w:cs="Arial"/>
          <w:i/>
          <w:sz w:val="20"/>
        </w:rPr>
      </w:pPr>
      <w:r w:rsidRPr="00F20ED0">
        <w:rPr>
          <w:rFonts w:cs="Arial"/>
          <w:i/>
          <w:sz w:val="20"/>
          <w:u w:val="single"/>
        </w:rPr>
        <w:t>Nota 3</w:t>
      </w:r>
      <w:r w:rsidRPr="00E41099">
        <w:rPr>
          <w:rFonts w:cs="Arial"/>
          <w:i/>
          <w:sz w:val="20"/>
        </w:rPr>
        <w:t xml:space="preserve">: </w:t>
      </w:r>
      <w:r w:rsidR="0079753E" w:rsidRPr="00F20ED0">
        <w:rPr>
          <w:rFonts w:cs="Arial"/>
          <w:i/>
          <w:sz w:val="20"/>
        </w:rPr>
        <w:t xml:space="preserve">1 </w:t>
      </w:r>
      <w:proofErr w:type="spellStart"/>
      <w:r w:rsidR="0079753E" w:rsidRPr="00F20ED0">
        <w:rPr>
          <w:rFonts w:cs="Arial"/>
          <w:i/>
          <w:sz w:val="20"/>
        </w:rPr>
        <w:t>tep</w:t>
      </w:r>
      <w:proofErr w:type="spellEnd"/>
      <w:r w:rsidR="0079753E" w:rsidRPr="00F20ED0">
        <w:rPr>
          <w:rFonts w:cs="Arial"/>
          <w:i/>
          <w:sz w:val="20"/>
        </w:rPr>
        <w:t xml:space="preserve"> de gasóleo = 3,09 tCO2</w:t>
      </w:r>
      <w:r w:rsidR="00C8460E">
        <w:rPr>
          <w:rFonts w:cs="Arial"/>
          <w:i/>
          <w:sz w:val="20"/>
        </w:rPr>
        <w:t xml:space="preserve"> (F)</w:t>
      </w:r>
      <w:r w:rsidR="00150228" w:rsidRPr="00DF7064">
        <w:rPr>
          <w:rFonts w:cs="Arial"/>
          <w:i/>
          <w:sz w:val="20"/>
        </w:rPr>
        <w:t xml:space="preserve">. </w:t>
      </w:r>
      <w:r w:rsidR="0079753E" w:rsidRPr="00F20ED0">
        <w:rPr>
          <w:rFonts w:cs="Arial"/>
          <w:i/>
          <w:sz w:val="20"/>
        </w:rPr>
        <w:t xml:space="preserve">1 </w:t>
      </w:r>
      <w:proofErr w:type="spellStart"/>
      <w:r w:rsidR="0079753E" w:rsidRPr="00F20ED0">
        <w:rPr>
          <w:rFonts w:cs="Arial"/>
          <w:i/>
          <w:sz w:val="20"/>
        </w:rPr>
        <w:t>tep</w:t>
      </w:r>
      <w:proofErr w:type="spellEnd"/>
      <w:r w:rsidR="0079753E" w:rsidRPr="00F20ED0">
        <w:rPr>
          <w:rFonts w:cs="Arial"/>
          <w:i/>
          <w:sz w:val="20"/>
        </w:rPr>
        <w:t xml:space="preserve"> de gas natural = 2,34 tCO2</w:t>
      </w:r>
      <w:r w:rsidR="00DF7064">
        <w:rPr>
          <w:rFonts w:cs="Arial"/>
          <w:i/>
          <w:sz w:val="20"/>
        </w:rPr>
        <w:t xml:space="preserve"> (F)</w:t>
      </w:r>
    </w:p>
    <w:p w:rsidR="00485C3C" w:rsidRPr="00485C3C" w:rsidRDefault="00485C3C" w:rsidP="00066C31">
      <w:pPr>
        <w:jc w:val="both"/>
        <w:rPr>
          <w:rFonts w:cs="Arial"/>
          <w:sz w:val="20"/>
          <w:szCs w:val="20"/>
          <w:lang w:eastAsia="es-ES"/>
        </w:rPr>
      </w:pPr>
    </w:p>
    <w:p w:rsidR="00066C31" w:rsidRPr="00485C3C" w:rsidRDefault="00066C31" w:rsidP="00E41099">
      <w:pPr>
        <w:jc w:val="both"/>
        <w:rPr>
          <w:rFonts w:cs="Arial"/>
          <w:szCs w:val="20"/>
          <w:lang w:eastAsia="es-ES"/>
        </w:rPr>
      </w:pPr>
      <w:r w:rsidRPr="00485C3C">
        <w:rPr>
          <w:rFonts w:cs="Arial"/>
          <w:szCs w:val="20"/>
          <w:lang w:eastAsia="es-ES"/>
        </w:rPr>
        <w:t>………….a,…..de……..de 2017</w:t>
      </w:r>
    </w:p>
    <w:p w:rsidR="00150228" w:rsidRDefault="00150228" w:rsidP="00E41099">
      <w:pPr>
        <w:jc w:val="both"/>
        <w:rPr>
          <w:rFonts w:cs="Arial"/>
          <w:szCs w:val="20"/>
          <w:lang w:eastAsia="es-ES"/>
        </w:rPr>
      </w:pPr>
    </w:p>
    <w:p w:rsidR="00C54B51" w:rsidRDefault="005B7000" w:rsidP="00E41099">
      <w:pPr>
        <w:jc w:val="both"/>
        <w:rPr>
          <w:rFonts w:cs="Arial"/>
          <w:szCs w:val="20"/>
          <w:lang w:eastAsia="es-ES"/>
        </w:rPr>
      </w:pPr>
      <w:r w:rsidRPr="00485C3C">
        <w:rPr>
          <w:rFonts w:cs="Arial"/>
          <w:szCs w:val="20"/>
          <w:lang w:eastAsia="es-ES"/>
        </w:rPr>
        <w:t>Fdo.</w:t>
      </w:r>
      <w:r w:rsidR="00066C31" w:rsidRPr="00485C3C">
        <w:rPr>
          <w:rFonts w:cs="Arial"/>
          <w:szCs w:val="20"/>
          <w:lang w:eastAsia="es-ES"/>
        </w:rPr>
        <w:t>: (Solicitante)</w:t>
      </w:r>
    </w:p>
    <w:p w:rsidR="00C54B51" w:rsidRPr="00D87027" w:rsidRDefault="00C54B51" w:rsidP="00D87027">
      <w:pPr>
        <w:pStyle w:val="Ttulo1"/>
        <w:numPr>
          <w:ilvl w:val="0"/>
          <w:numId w:val="0"/>
        </w:numPr>
        <w:spacing w:before="400" w:after="240"/>
        <w:jc w:val="center"/>
        <w:rPr>
          <w:rFonts w:asciiTheme="minorHAnsi" w:hAnsiTheme="minorHAnsi"/>
          <w:sz w:val="24"/>
          <w:szCs w:val="24"/>
          <w:u w:val="single"/>
        </w:rPr>
      </w:pPr>
      <w:r w:rsidRPr="00D87027">
        <w:rPr>
          <w:rFonts w:asciiTheme="minorHAnsi" w:hAnsiTheme="minorHAnsi"/>
          <w:sz w:val="24"/>
          <w:szCs w:val="24"/>
          <w:u w:val="single"/>
        </w:rPr>
        <w:lastRenderedPageBreak/>
        <w:t>ANEXOS</w:t>
      </w:r>
    </w:p>
    <w:p w:rsidR="00AE02C4" w:rsidRPr="00893D7C" w:rsidRDefault="00D87027" w:rsidP="00893D7C">
      <w:pPr>
        <w:jc w:val="both"/>
        <w:rPr>
          <w:b/>
          <w:lang w:eastAsia="es-ES"/>
        </w:rPr>
      </w:pPr>
      <w:r w:rsidRPr="00893D7C">
        <w:rPr>
          <w:b/>
          <w:lang w:eastAsia="es-ES"/>
        </w:rPr>
        <w:t>ANEXO I</w:t>
      </w:r>
    </w:p>
    <w:p w:rsidR="00AE02C4" w:rsidRPr="00893D7C" w:rsidRDefault="00AE02C4" w:rsidP="00AE02C4">
      <w:pPr>
        <w:jc w:val="both"/>
        <w:rPr>
          <w:lang w:eastAsia="es-ES"/>
        </w:rPr>
      </w:pPr>
      <w:r w:rsidRPr="00893D7C">
        <w:rPr>
          <w:lang w:eastAsia="es-ES"/>
        </w:rPr>
        <w:t>Documentación que acredite el cumplimiento de los requisitos del centro de formación, según lo indicado en el Anexo I, Medida 3</w:t>
      </w:r>
      <w:r w:rsidR="002B6A87" w:rsidRPr="00893D7C">
        <w:rPr>
          <w:lang w:eastAsia="es-ES"/>
        </w:rPr>
        <w:t>,</w:t>
      </w:r>
      <w:r w:rsidRPr="00893D7C">
        <w:rPr>
          <w:lang w:eastAsia="es-ES"/>
        </w:rPr>
        <w:t xml:space="preserve"> apartado 3 de las bases reguladoras.</w:t>
      </w:r>
    </w:p>
    <w:p w:rsidR="00C54B51" w:rsidRPr="00893D7C" w:rsidRDefault="00D87027" w:rsidP="00893D7C">
      <w:pPr>
        <w:jc w:val="both"/>
        <w:rPr>
          <w:b/>
          <w:lang w:eastAsia="es-ES"/>
        </w:rPr>
      </w:pPr>
      <w:r w:rsidRPr="00893D7C">
        <w:rPr>
          <w:b/>
          <w:lang w:eastAsia="es-ES"/>
        </w:rPr>
        <w:t>ANEXO II</w:t>
      </w:r>
    </w:p>
    <w:p w:rsidR="00C54B51" w:rsidRPr="00893D7C" w:rsidRDefault="00AE02C4" w:rsidP="00893D7C">
      <w:pPr>
        <w:jc w:val="both"/>
        <w:rPr>
          <w:lang w:eastAsia="es-ES"/>
        </w:rPr>
      </w:pPr>
      <w:r w:rsidRPr="00893D7C">
        <w:rPr>
          <w:lang w:eastAsia="es-ES"/>
        </w:rPr>
        <w:t>Copia de cartas de empresas demandantes de formación (empresas o entidades), debidamente firmadas, en donde quede constancia la solicitud del curso de conducción eficiente para, al menos,  la mitad de los alumnos para los que se solicita ayuda.</w:t>
      </w:r>
    </w:p>
    <w:p w:rsidR="00C54B51" w:rsidRPr="00485C3C" w:rsidRDefault="00C54B51" w:rsidP="00F20ED0">
      <w:pPr>
        <w:rPr>
          <w:rFonts w:cs="Arial"/>
          <w:szCs w:val="20"/>
          <w:lang w:eastAsia="es-ES"/>
        </w:rPr>
      </w:pPr>
    </w:p>
    <w:sectPr w:rsidR="00C54B51" w:rsidRPr="00485C3C" w:rsidSect="0091637E">
      <w:footerReference w:type="default" r:id="rId11"/>
      <w:pgSz w:w="11906" w:h="16838"/>
      <w:pgMar w:top="1417" w:right="1416" w:bottom="1417"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9A5" w:rsidRDefault="005B19A5" w:rsidP="00CF7937">
      <w:pPr>
        <w:spacing w:after="0" w:line="240" w:lineRule="auto"/>
      </w:pPr>
      <w:r>
        <w:separator/>
      </w:r>
    </w:p>
  </w:endnote>
  <w:endnote w:type="continuationSeparator" w:id="0">
    <w:p w:rsidR="005B19A5" w:rsidRDefault="005B19A5"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37" w:rsidRPr="002B6F08" w:rsidRDefault="00CF7937">
    <w:pPr>
      <w:pStyle w:val="Piedepgina"/>
      <w:jc w:val="center"/>
      <w:rPr>
        <w:rFonts w:cs="Arial"/>
        <w:sz w:val="20"/>
        <w:szCs w:val="20"/>
      </w:rPr>
    </w:pPr>
  </w:p>
  <w:p w:rsidR="00CF7937" w:rsidRDefault="00CF79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056475"/>
      <w:docPartObj>
        <w:docPartGallery w:val="Page Numbers (Bottom of Page)"/>
        <w:docPartUnique/>
      </w:docPartObj>
    </w:sdtPr>
    <w:sdtEndPr>
      <w:rPr>
        <w:rFonts w:cs="Arial"/>
        <w:sz w:val="20"/>
        <w:szCs w:val="20"/>
      </w:rPr>
    </w:sdtEndPr>
    <w:sdtContent>
      <w:p w:rsidR="0091637E" w:rsidRPr="002B6F08" w:rsidRDefault="0091637E">
        <w:pPr>
          <w:pStyle w:val="Piedepgina"/>
          <w:jc w:val="center"/>
          <w:rPr>
            <w:rFonts w:cs="Arial"/>
            <w:sz w:val="20"/>
            <w:szCs w:val="20"/>
          </w:rPr>
        </w:pPr>
        <w:r w:rsidRPr="002B6F08">
          <w:rPr>
            <w:rFonts w:cs="Arial"/>
            <w:sz w:val="20"/>
            <w:szCs w:val="20"/>
          </w:rPr>
          <w:fldChar w:fldCharType="begin"/>
        </w:r>
        <w:r w:rsidRPr="002B6F08">
          <w:rPr>
            <w:rFonts w:cs="Arial"/>
            <w:sz w:val="20"/>
            <w:szCs w:val="20"/>
          </w:rPr>
          <w:instrText>PAGE   \* MERGEFORMAT</w:instrText>
        </w:r>
        <w:r w:rsidRPr="002B6F08">
          <w:rPr>
            <w:rFonts w:cs="Arial"/>
            <w:sz w:val="20"/>
            <w:szCs w:val="20"/>
          </w:rPr>
          <w:fldChar w:fldCharType="separate"/>
        </w:r>
        <w:r w:rsidR="00CC2228">
          <w:rPr>
            <w:rFonts w:cs="Arial"/>
            <w:noProof/>
            <w:sz w:val="20"/>
            <w:szCs w:val="20"/>
          </w:rPr>
          <w:t>2</w:t>
        </w:r>
        <w:r w:rsidRPr="002B6F08">
          <w:rPr>
            <w:rFonts w:cs="Arial"/>
            <w:sz w:val="20"/>
            <w:szCs w:val="20"/>
          </w:rPr>
          <w:fldChar w:fldCharType="end"/>
        </w:r>
      </w:p>
    </w:sdtContent>
  </w:sdt>
  <w:p w:rsidR="0091637E" w:rsidRDefault="009163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9A5" w:rsidRDefault="005B19A5" w:rsidP="00CF7937">
      <w:pPr>
        <w:spacing w:after="0" w:line="240" w:lineRule="auto"/>
      </w:pPr>
      <w:r>
        <w:separator/>
      </w:r>
    </w:p>
  </w:footnote>
  <w:footnote w:type="continuationSeparator" w:id="0">
    <w:p w:rsidR="005B19A5" w:rsidRDefault="005B19A5"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7DA"/>
    <w:multiLevelType w:val="hybridMultilevel"/>
    <w:tmpl w:val="13F27692"/>
    <w:lvl w:ilvl="0" w:tplc="A4F86C2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36414D"/>
    <w:multiLevelType w:val="multilevel"/>
    <w:tmpl w:val="35CEAE60"/>
    <w:lvl w:ilvl="0">
      <w:start w:val="1"/>
      <w:numFmt w:val="decimal"/>
      <w:pStyle w:val="Ttulo1"/>
      <w:lvlText w:val="%1"/>
      <w:lvlJc w:val="left"/>
      <w:pPr>
        <w:tabs>
          <w:tab w:val="num" w:pos="574"/>
        </w:tabs>
        <w:ind w:left="574" w:hanging="432"/>
      </w:pPr>
      <w:rPr>
        <w:rFonts w:hint="default"/>
      </w:rPr>
    </w:lvl>
    <w:lvl w:ilvl="1">
      <w:start w:val="1"/>
      <w:numFmt w:val="decimal"/>
      <w:pStyle w:val="Ttulo2"/>
      <w:lvlText w:val="3.%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
    <w:nsid w:val="6EB56B94"/>
    <w:multiLevelType w:val="hybridMultilevel"/>
    <w:tmpl w:val="844260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D655F45"/>
    <w:multiLevelType w:val="hybridMultilevel"/>
    <w:tmpl w:val="6852B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3"/>
  </w:num>
  <w:num w:numId="26">
    <w:abstractNumId w:val="0"/>
  </w:num>
  <w:num w:numId="27">
    <w:abstractNumId w:val="1"/>
  </w:num>
  <w:num w:numId="28">
    <w:abstractNumId w:val="1"/>
  </w:num>
  <w:num w:numId="29">
    <w:abstractNumId w:val="1"/>
  </w:num>
  <w:num w:numId="30">
    <w:abstractNumId w:val="2"/>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320A0"/>
    <w:rsid w:val="00066C31"/>
    <w:rsid w:val="000670C6"/>
    <w:rsid w:val="000A3A65"/>
    <w:rsid w:val="000F74A6"/>
    <w:rsid w:val="001375BB"/>
    <w:rsid w:val="00145D79"/>
    <w:rsid w:val="00150228"/>
    <w:rsid w:val="0015623D"/>
    <w:rsid w:val="00172E79"/>
    <w:rsid w:val="001C192C"/>
    <w:rsid w:val="002559AA"/>
    <w:rsid w:val="00261C39"/>
    <w:rsid w:val="00270F0C"/>
    <w:rsid w:val="002B6A87"/>
    <w:rsid w:val="002B6F08"/>
    <w:rsid w:val="002D3659"/>
    <w:rsid w:val="003468AC"/>
    <w:rsid w:val="00386D39"/>
    <w:rsid w:val="004174F4"/>
    <w:rsid w:val="0043242E"/>
    <w:rsid w:val="004434B6"/>
    <w:rsid w:val="00454289"/>
    <w:rsid w:val="00485C3C"/>
    <w:rsid w:val="00497414"/>
    <w:rsid w:val="004B6B52"/>
    <w:rsid w:val="005077CD"/>
    <w:rsid w:val="00580406"/>
    <w:rsid w:val="0058041A"/>
    <w:rsid w:val="005B001A"/>
    <w:rsid w:val="005B19A5"/>
    <w:rsid w:val="005B7000"/>
    <w:rsid w:val="00606C6B"/>
    <w:rsid w:val="006239B8"/>
    <w:rsid w:val="00677FA5"/>
    <w:rsid w:val="00684EA5"/>
    <w:rsid w:val="006908DF"/>
    <w:rsid w:val="0069743B"/>
    <w:rsid w:val="0070670D"/>
    <w:rsid w:val="00715369"/>
    <w:rsid w:val="00733A91"/>
    <w:rsid w:val="00754DF1"/>
    <w:rsid w:val="007940B8"/>
    <w:rsid w:val="0079753E"/>
    <w:rsid w:val="007B3B56"/>
    <w:rsid w:val="0080450A"/>
    <w:rsid w:val="0081794D"/>
    <w:rsid w:val="00834FF6"/>
    <w:rsid w:val="00861032"/>
    <w:rsid w:val="00881F5B"/>
    <w:rsid w:val="00892D8E"/>
    <w:rsid w:val="00893D7C"/>
    <w:rsid w:val="008A76C9"/>
    <w:rsid w:val="008B2469"/>
    <w:rsid w:val="008B4D97"/>
    <w:rsid w:val="008C2306"/>
    <w:rsid w:val="0091637E"/>
    <w:rsid w:val="00935CB9"/>
    <w:rsid w:val="00985344"/>
    <w:rsid w:val="00994FF5"/>
    <w:rsid w:val="009B7D37"/>
    <w:rsid w:val="00A067AB"/>
    <w:rsid w:val="00A32DE4"/>
    <w:rsid w:val="00A34C20"/>
    <w:rsid w:val="00AE02C4"/>
    <w:rsid w:val="00B01FA7"/>
    <w:rsid w:val="00B2253A"/>
    <w:rsid w:val="00B316DD"/>
    <w:rsid w:val="00B56C99"/>
    <w:rsid w:val="00B71739"/>
    <w:rsid w:val="00B95C68"/>
    <w:rsid w:val="00BB2EFC"/>
    <w:rsid w:val="00BF0A94"/>
    <w:rsid w:val="00BF68A8"/>
    <w:rsid w:val="00C01474"/>
    <w:rsid w:val="00C1701E"/>
    <w:rsid w:val="00C54B51"/>
    <w:rsid w:val="00C83204"/>
    <w:rsid w:val="00C8460E"/>
    <w:rsid w:val="00C85EB5"/>
    <w:rsid w:val="00CC2228"/>
    <w:rsid w:val="00CC2C97"/>
    <w:rsid w:val="00CC3E48"/>
    <w:rsid w:val="00CD1E13"/>
    <w:rsid w:val="00CD2C6D"/>
    <w:rsid w:val="00CD4717"/>
    <w:rsid w:val="00CD5622"/>
    <w:rsid w:val="00CF7937"/>
    <w:rsid w:val="00D06709"/>
    <w:rsid w:val="00D210CF"/>
    <w:rsid w:val="00D44C69"/>
    <w:rsid w:val="00D52F8F"/>
    <w:rsid w:val="00D87027"/>
    <w:rsid w:val="00D93B59"/>
    <w:rsid w:val="00DA1EAA"/>
    <w:rsid w:val="00DA359B"/>
    <w:rsid w:val="00DC4802"/>
    <w:rsid w:val="00DF7064"/>
    <w:rsid w:val="00E12DAC"/>
    <w:rsid w:val="00E225E7"/>
    <w:rsid w:val="00E41099"/>
    <w:rsid w:val="00EA0A09"/>
    <w:rsid w:val="00EC0042"/>
    <w:rsid w:val="00F05915"/>
    <w:rsid w:val="00F20DDD"/>
    <w:rsid w:val="00F20ED0"/>
    <w:rsid w:val="00F53DE5"/>
    <w:rsid w:val="00F8656B"/>
    <w:rsid w:val="00FE5945"/>
    <w:rsid w:val="00FF2BB8"/>
    <w:rsid w:val="00FF6A9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E5945"/>
    <w:pPr>
      <w:keepNext/>
      <w:numPr>
        <w:numId w:val="1"/>
      </w:numPr>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FE5945"/>
    <w:pPr>
      <w:keepNext/>
      <w:numPr>
        <w:ilvl w:val="1"/>
        <w:numId w:val="1"/>
      </w:numPr>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FE5945"/>
    <w:pPr>
      <w:keepNext/>
      <w:numPr>
        <w:ilvl w:val="2"/>
        <w:numId w:val="1"/>
      </w:numPr>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5945"/>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FE5945"/>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FE5945"/>
    <w:rPr>
      <w:rFonts w:ascii="Arial" w:eastAsia="Times New Roman" w:hAnsi="Arial" w:cs="Arial"/>
      <w:b/>
      <w:bCs/>
      <w:sz w:val="26"/>
      <w:szCs w:val="26"/>
      <w:lang w:eastAsia="es-ES"/>
    </w:rPr>
  </w:style>
  <w:style w:type="character" w:customStyle="1" w:styleId="Ttulo4Car">
    <w:name w:val="Título 4 Car"/>
    <w:basedOn w:val="Fuentedeprrafopredeter"/>
    <w:link w:val="Ttulo4"/>
    <w:rsid w:val="00FE5945"/>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E5945"/>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FE5945"/>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FE5945"/>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E5945"/>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FE5945"/>
    <w:rPr>
      <w:rFonts w:ascii="Arial" w:eastAsia="Times New Roman" w:hAnsi="Arial" w:cs="Arial"/>
      <w:lang w:eastAsia="es-ES"/>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2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E5945"/>
    <w:pPr>
      <w:keepNext/>
      <w:numPr>
        <w:numId w:val="1"/>
      </w:numPr>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FE5945"/>
    <w:pPr>
      <w:keepNext/>
      <w:numPr>
        <w:ilvl w:val="1"/>
        <w:numId w:val="1"/>
      </w:numPr>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FE5945"/>
    <w:pPr>
      <w:keepNext/>
      <w:numPr>
        <w:ilvl w:val="2"/>
        <w:numId w:val="1"/>
      </w:numPr>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5945"/>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FE5945"/>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FE5945"/>
    <w:rPr>
      <w:rFonts w:ascii="Arial" w:eastAsia="Times New Roman" w:hAnsi="Arial" w:cs="Arial"/>
      <w:b/>
      <w:bCs/>
      <w:sz w:val="26"/>
      <w:szCs w:val="26"/>
      <w:lang w:eastAsia="es-ES"/>
    </w:rPr>
  </w:style>
  <w:style w:type="character" w:customStyle="1" w:styleId="Ttulo4Car">
    <w:name w:val="Título 4 Car"/>
    <w:basedOn w:val="Fuentedeprrafopredeter"/>
    <w:link w:val="Ttulo4"/>
    <w:rsid w:val="00FE5945"/>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E5945"/>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FE5945"/>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FE5945"/>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E5945"/>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FE5945"/>
    <w:rPr>
      <w:rFonts w:ascii="Arial" w:eastAsia="Times New Roman" w:hAnsi="Arial" w:cs="Arial"/>
      <w:lang w:eastAsia="es-ES"/>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2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1C035-343B-4738-B08B-B05E6C1B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Fernando Jiménez Arroyo</cp:lastModifiedBy>
  <cp:revision>21</cp:revision>
  <dcterms:created xsi:type="dcterms:W3CDTF">2017-05-12T10:51:00Z</dcterms:created>
  <dcterms:modified xsi:type="dcterms:W3CDTF">2017-06-13T09:22:00Z</dcterms:modified>
</cp:coreProperties>
</file>